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4E" w:rsidRPr="009C6DF3" w:rsidRDefault="0005784E" w:rsidP="0005784E">
      <w:pPr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</w:rPr>
        <w:t>МИНИСТЕРСТВО ЭНЕРГЕТИКИ И ЭЛЕКТРИФИКАЦИИ СССР</w:t>
      </w:r>
    </w:p>
    <w:p w:rsidR="0005784E" w:rsidRPr="009C6DF3" w:rsidRDefault="0005784E" w:rsidP="0005784E">
      <w:pPr>
        <w:autoSpaceDE w:val="0"/>
        <w:autoSpaceDN w:val="0"/>
        <w:spacing w:before="24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</w:rPr>
        <w:t xml:space="preserve">ГЛАВНОЕ ПРОИЗВОДСТВЕННО-ТЕХНИЧЕСКОЕ УПРАВЛЕНИЕ </w:t>
      </w:r>
      <w:r w:rsidRPr="009C6DF3">
        <w:rPr>
          <w:b/>
        </w:rPr>
        <w:br/>
        <w:t>ПО СТРОИТЕЛЬСТВУ</w:t>
      </w:r>
    </w:p>
    <w:p w:rsidR="0005784E" w:rsidRPr="009C6DF3" w:rsidRDefault="0005784E" w:rsidP="0005784E">
      <w:pPr>
        <w:autoSpaceDE w:val="0"/>
        <w:autoSpaceDN w:val="0"/>
        <w:spacing w:before="24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</w:rPr>
        <w:t xml:space="preserve">ВСЕСОЮЗНЫЙ ИНСТИТУТ ПО ПРОЕКТИРОВАНИЮ ОРГАНИЗАЦИИ </w:t>
      </w:r>
      <w:r w:rsidRPr="009C6DF3">
        <w:rPr>
          <w:b/>
        </w:rPr>
        <w:br/>
        <w:t xml:space="preserve">ЭНЕРГЕТИЧЕСКОГО СТРОИТЕЛЬСТВА </w:t>
      </w:r>
      <w:r w:rsidRPr="009C6DF3">
        <w:rPr>
          <w:b/>
        </w:rPr>
        <w:br/>
      </w:r>
      <w:r w:rsidRPr="009C6DF3">
        <w:rPr>
          <w:b/>
          <w:szCs w:val="26"/>
        </w:rPr>
        <w:t>«ОРГЭНЕРГОСТРОЙ»</w:t>
      </w:r>
    </w:p>
    <w:p w:rsidR="0005784E" w:rsidRPr="009C6DF3" w:rsidRDefault="0005784E" w:rsidP="0005784E">
      <w:pPr>
        <w:autoSpaceDE w:val="0"/>
        <w:autoSpaceDN w:val="0"/>
        <w:spacing w:before="24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</w:rPr>
        <w:t xml:space="preserve">ТЕХНОЛОГИЧЕСКИЕ КАРТЫ НА СООРУЖЕНИЕ </w:t>
      </w:r>
      <w:proofErr w:type="gramStart"/>
      <w:r w:rsidRPr="009C6DF3">
        <w:rPr>
          <w:b/>
        </w:rPr>
        <w:t>ВЛ</w:t>
      </w:r>
      <w:proofErr w:type="gramEnd"/>
      <w:r w:rsidRPr="009C6DF3">
        <w:rPr>
          <w:b/>
        </w:rPr>
        <w:t xml:space="preserve"> 35 - 110 кВ</w:t>
      </w:r>
    </w:p>
    <w:p w:rsidR="0005784E" w:rsidRPr="009C6DF3" w:rsidRDefault="0005784E" w:rsidP="0005784E">
      <w:pPr>
        <w:autoSpaceDE w:val="0"/>
        <w:autoSpaceDN w:val="0"/>
        <w:spacing w:before="24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</w:rPr>
        <w:t>ТИПОВЫЕ ТЕХНОЛОГИЧЕСКИЕ КАРТЫ</w:t>
      </w:r>
    </w:p>
    <w:p w:rsidR="0005784E" w:rsidRPr="009C6DF3" w:rsidRDefault="0005784E" w:rsidP="0005784E">
      <w:pPr>
        <w:autoSpaceDE w:val="0"/>
        <w:autoSpaceDN w:val="0"/>
        <w:spacing w:before="24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</w:rPr>
        <w:t>(СБОРНИК)</w:t>
      </w:r>
    </w:p>
    <w:p w:rsidR="0005784E" w:rsidRPr="009C6DF3" w:rsidRDefault="0005784E" w:rsidP="0005784E">
      <w:pPr>
        <w:autoSpaceDE w:val="0"/>
        <w:autoSpaceDN w:val="0"/>
        <w:spacing w:before="24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</w:rPr>
        <w:t>К-</w:t>
      </w:r>
      <w:r w:rsidRPr="009C6DF3">
        <w:rPr>
          <w:b/>
          <w:szCs w:val="26"/>
        </w:rPr>
        <w:t>III</w:t>
      </w:r>
      <w:r w:rsidRPr="009C6DF3">
        <w:rPr>
          <w:b/>
        </w:rPr>
        <w:t>-24</w:t>
      </w:r>
    </w:p>
    <w:p w:rsidR="0005784E" w:rsidRPr="009C6DF3" w:rsidRDefault="0005784E" w:rsidP="0005784E">
      <w:pPr>
        <w:autoSpaceDE w:val="0"/>
        <w:autoSpaceDN w:val="0"/>
        <w:spacing w:before="24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  <w:sz w:val="28"/>
          <w:szCs w:val="28"/>
        </w:rPr>
        <w:t xml:space="preserve">УСТАНОВКА ПРОМЕЖУТОЧНЫХ МЕТАЛЛИЧЕСКИХ ОПОР </w:t>
      </w:r>
      <w:r w:rsidRPr="009C6DF3">
        <w:rPr>
          <w:b/>
          <w:sz w:val="28"/>
          <w:szCs w:val="28"/>
        </w:rPr>
        <w:br/>
        <w:t xml:space="preserve">ТИПОВ П110-5, П110-6, ПС110-5, ПС110-6, </w:t>
      </w:r>
      <w:r w:rsidRPr="009C6DF3">
        <w:rPr>
          <w:b/>
          <w:sz w:val="28"/>
          <w:szCs w:val="28"/>
        </w:rPr>
        <w:br/>
        <w:t>ПС110-13 и П35-2</w:t>
      </w:r>
    </w:p>
    <w:p w:rsidR="0005784E" w:rsidRPr="009C6DF3" w:rsidRDefault="0005784E" w:rsidP="0005784E">
      <w:pPr>
        <w:autoSpaceDE w:val="0"/>
        <w:autoSpaceDN w:val="0"/>
        <w:spacing w:before="24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</w:rPr>
        <w:t>Москва</w:t>
      </w:r>
    </w:p>
    <w:p w:rsidR="0005784E" w:rsidRPr="009C6DF3" w:rsidRDefault="0005784E" w:rsidP="0005784E">
      <w:pPr>
        <w:autoSpaceDE w:val="0"/>
        <w:autoSpaceDN w:val="0"/>
        <w:spacing w:after="24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</w:rPr>
        <w:t>1975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Типовые технологические карты К-III-24 разработаны отделом организации и механизации строительства линий электропередачи (ЭМ-20) института «ОРГЭНЕРГОСТРОЙ».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СО</w:t>
      </w:r>
      <w:r w:rsidRPr="009C6DF3">
        <w:rPr>
          <w:color w:val="000000"/>
        </w:rPr>
        <w:t>С</w:t>
      </w:r>
      <w:r>
        <w:t>ТАВИТЕЛИ: Б.И. РАВИН, Г.Н. ПОКРОВСКИЙ, В.М.</w:t>
      </w:r>
      <w:r w:rsidRPr="009C6DF3">
        <w:rPr>
          <w:color w:val="000000"/>
        </w:rPr>
        <w:t xml:space="preserve"> </w:t>
      </w:r>
      <w:r>
        <w:t>ДУБРОВИН</w:t>
      </w:r>
      <w:r w:rsidRPr="009C6DF3">
        <w:rPr>
          <w:color w:val="000000"/>
        </w:rPr>
        <w:t>, П.И. БЕР</w:t>
      </w:r>
      <w:r>
        <w:t>МАН, Г.А. КОРСАКОВ.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Типовыми технологическими картами сборника К-III</w:t>
      </w:r>
      <w:r w:rsidRPr="009C6DF3">
        <w:rPr>
          <w:color w:val="000000"/>
        </w:rPr>
        <w:t>-24 пр</w:t>
      </w:r>
      <w:r>
        <w:t>едусмотрены подъем и установка промежуточных свободностоящих металлических болтовых опор методом поворота с помощью крана ТК-53 и трактора Т-100М.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Технологические карты составлены согласно методическим указаниям по разработке типовых технологических ка</w:t>
      </w:r>
      <w:proofErr w:type="gramStart"/>
      <w:r>
        <w:t>рт в стр</w:t>
      </w:r>
      <w:proofErr w:type="gramEnd"/>
      <w:r>
        <w:t xml:space="preserve">оительстве, утвержденным Госстроем СССР 2 июля </w:t>
      </w:r>
      <w:smartTag w:uri="urn:schemas-microsoft-com:office:smarttags" w:element="metricconverter">
        <w:smartTagPr>
          <w:attr w:name="ProductID" w:val="1964 г"/>
        </w:smartTagPr>
        <w:r>
          <w:t>1964 г</w:t>
        </w:r>
      </w:smartTag>
      <w:r>
        <w:t>., и служат руководством при сооружении линий электропередачи 35 - 110 кВ на унифицированных опорах.</w:t>
      </w:r>
    </w:p>
    <w:p w:rsidR="0005784E" w:rsidRPr="009C6DF3" w:rsidRDefault="0005784E" w:rsidP="0005784E">
      <w:pPr>
        <w:autoSpaceDE w:val="0"/>
        <w:autoSpaceDN w:val="0"/>
        <w:spacing w:before="120"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b/>
        </w:rPr>
        <w:t>СОДЕРЖАНИЕ</w:t>
      </w:r>
    </w:p>
    <w:tbl>
      <w:tblPr>
        <w:tblW w:w="9241" w:type="dxa"/>
        <w:jc w:val="center"/>
        <w:tblCellMar>
          <w:left w:w="0" w:type="dxa"/>
          <w:right w:w="0" w:type="dxa"/>
        </w:tblCellMar>
        <w:tblLook w:val="0000"/>
      </w:tblPr>
      <w:tblGrid>
        <w:gridCol w:w="9241"/>
      </w:tblGrid>
      <w:tr w:rsidR="0005784E" w:rsidRPr="009C6DF3" w:rsidTr="004D04C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84E" w:rsidRDefault="0005784E" w:rsidP="004D04C5">
            <w:pPr>
              <w:tabs>
                <w:tab w:val="right" w:leader="dot" w:pos="9064"/>
              </w:tabs>
              <w:autoSpaceDE w:val="0"/>
              <w:autoSpaceDN w:val="0"/>
              <w:jc w:val="both"/>
            </w:pPr>
            <w:hyperlink r:id="rId5" w:history="1">
              <w:r w:rsidRPr="009C6DF3">
                <w:rPr>
                  <w:color w:val="0000FF"/>
                  <w:u w:val="single"/>
                </w:rPr>
                <w:t>Общая часть</w:t>
              </w:r>
              <w:r w:rsidRPr="009C6DF3">
                <w:rPr>
                  <w:vanish/>
                  <w:color w:val="0000FF"/>
                </w:rPr>
                <w:t>. 1</w:t>
              </w:r>
            </w:hyperlink>
          </w:p>
          <w:p w:rsidR="0005784E" w:rsidRDefault="0005784E" w:rsidP="004D04C5">
            <w:pPr>
              <w:tabs>
                <w:tab w:val="right" w:leader="dot" w:pos="9064"/>
              </w:tabs>
              <w:autoSpaceDE w:val="0"/>
              <w:autoSpaceDN w:val="0"/>
              <w:jc w:val="both"/>
            </w:pPr>
            <w:hyperlink r:id="rId6" w:history="1">
              <w:r w:rsidRPr="009C6DF3">
                <w:rPr>
                  <w:color w:val="0000FF"/>
                  <w:u w:val="single"/>
                </w:rPr>
                <w:t>Организация и технология установки опор</w:t>
              </w:r>
              <w:r w:rsidRPr="009C6DF3">
                <w:rPr>
                  <w:vanish/>
                  <w:color w:val="0000FF"/>
                </w:rPr>
                <w:t>. 2</w:t>
              </w:r>
            </w:hyperlink>
          </w:p>
          <w:p w:rsidR="0005784E" w:rsidRDefault="0005784E" w:rsidP="004D04C5">
            <w:pPr>
              <w:tabs>
                <w:tab w:val="right" w:leader="dot" w:pos="9064"/>
              </w:tabs>
              <w:autoSpaceDE w:val="0"/>
              <w:autoSpaceDN w:val="0"/>
              <w:jc w:val="both"/>
            </w:pPr>
            <w:hyperlink r:id="rId7" w:history="1">
              <w:r w:rsidRPr="009C6DF3">
                <w:rPr>
                  <w:color w:val="0000FF"/>
                  <w:u w:val="single"/>
                </w:rPr>
                <w:t>Технике безопасности при установке опор</w:t>
              </w:r>
              <w:r w:rsidRPr="009C6DF3">
                <w:rPr>
                  <w:vanish/>
                  <w:color w:val="0000FF"/>
                </w:rPr>
                <w:t>. 4</w:t>
              </w:r>
            </w:hyperlink>
          </w:p>
          <w:p w:rsidR="0005784E" w:rsidRDefault="0005784E" w:rsidP="004D04C5">
            <w:pPr>
              <w:tabs>
                <w:tab w:val="right" w:leader="dot" w:pos="9071"/>
              </w:tabs>
              <w:autoSpaceDE w:val="0"/>
              <w:autoSpaceDN w:val="0"/>
              <w:ind w:right="454"/>
              <w:jc w:val="both"/>
            </w:pPr>
            <w:hyperlink r:id="rId8" w:history="1">
              <w:r w:rsidRPr="009C6DF3">
                <w:rPr>
                  <w:color w:val="0000FF"/>
                  <w:u w:val="single"/>
                </w:rPr>
                <w:t xml:space="preserve">Установка промежуточной металлической опоры типа </w:t>
              </w:r>
              <w:r w:rsidRPr="009C6DF3">
                <w:rPr>
                  <w:caps/>
                  <w:color w:val="0000FF"/>
                  <w:u w:val="single"/>
                </w:rPr>
                <w:t>п</w:t>
              </w:r>
              <w:r w:rsidRPr="009C6DF3">
                <w:rPr>
                  <w:color w:val="0000FF"/>
                  <w:u w:val="single"/>
                </w:rPr>
                <w:t xml:space="preserve">35-2 на </w:t>
              </w:r>
              <w:proofErr w:type="gramStart"/>
              <w:r w:rsidRPr="009C6DF3">
                <w:rPr>
                  <w:caps/>
                  <w:color w:val="0000FF"/>
                  <w:u w:val="single"/>
                </w:rPr>
                <w:t>вл</w:t>
              </w:r>
              <w:proofErr w:type="gramEnd"/>
              <w:r w:rsidRPr="009C6DF3">
                <w:rPr>
                  <w:caps/>
                  <w:color w:val="0000FF"/>
                  <w:u w:val="single"/>
                </w:rPr>
                <w:t xml:space="preserve"> </w:t>
              </w:r>
              <w:r w:rsidRPr="009C6DF3">
                <w:rPr>
                  <w:color w:val="0000FF"/>
                  <w:u w:val="single"/>
                </w:rPr>
                <w:t>35 к</w:t>
              </w:r>
              <w:r w:rsidRPr="009C6DF3">
                <w:rPr>
                  <w:caps/>
                  <w:color w:val="0000FF"/>
                  <w:u w:val="single"/>
                </w:rPr>
                <w:t>в</w:t>
              </w:r>
              <w:r w:rsidRPr="009C6DF3">
                <w:rPr>
                  <w:vanish/>
                  <w:color w:val="0000FF"/>
                </w:rPr>
                <w:t>.. 4</w:t>
              </w:r>
            </w:hyperlink>
          </w:p>
        </w:tc>
      </w:tr>
    </w:tbl>
    <w:p w:rsidR="0005784E" w:rsidRPr="009C6DF3" w:rsidRDefault="0005784E" w:rsidP="0005784E">
      <w:pPr>
        <w:keepNext/>
        <w:autoSpaceDE w:val="0"/>
        <w:autoSpaceDN w:val="0"/>
        <w:spacing w:before="120" w:after="120"/>
        <w:jc w:val="center"/>
        <w:outlineLvl w:val="0"/>
        <w:rPr>
          <w:b/>
          <w:bCs/>
          <w:kern w:val="36"/>
        </w:rPr>
      </w:pPr>
      <w:bookmarkStart w:id="0" w:name="_Toc125353836"/>
      <w:r w:rsidRPr="009C6DF3">
        <w:rPr>
          <w:kern w:val="36"/>
          <w:u w:val="single"/>
        </w:rPr>
        <w:t>ОБЩАЯ ЧАСТЬ</w:t>
      </w:r>
      <w:bookmarkEnd w:id="0"/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1. Сборник К-III-</w:t>
      </w:r>
      <w:r w:rsidRPr="009C6DF3">
        <w:rPr>
          <w:color w:val="000000"/>
        </w:rPr>
        <w:t>24 с</w:t>
      </w:r>
      <w:r>
        <w:t>остоит из шести технологических карт: К-III-</w:t>
      </w:r>
      <w:r w:rsidRPr="009C6DF3">
        <w:rPr>
          <w:color w:val="000000"/>
        </w:rPr>
        <w:t>2</w:t>
      </w:r>
      <w:r>
        <w:t>4-1, К-III-</w:t>
      </w:r>
      <w:r w:rsidRPr="009C6DF3">
        <w:rPr>
          <w:color w:val="000000"/>
        </w:rPr>
        <w:t>2</w:t>
      </w:r>
      <w:r>
        <w:t>4-2, К-III-</w:t>
      </w:r>
      <w:r w:rsidRPr="009C6DF3">
        <w:rPr>
          <w:color w:val="000000"/>
        </w:rPr>
        <w:t>2</w:t>
      </w:r>
      <w:r>
        <w:t>4-3, К-III-</w:t>
      </w:r>
      <w:r w:rsidRPr="009C6DF3">
        <w:rPr>
          <w:color w:val="000000"/>
        </w:rPr>
        <w:t>2</w:t>
      </w:r>
      <w:r>
        <w:t>4-4, К-III-</w:t>
      </w:r>
      <w:r w:rsidRPr="009C6DF3">
        <w:rPr>
          <w:color w:val="000000"/>
        </w:rPr>
        <w:t>2</w:t>
      </w:r>
      <w:r>
        <w:t xml:space="preserve">4-5 и К-III-24-6 на установку на фундаменты промежуточных свободностоящих металлических болтовых опор </w:t>
      </w:r>
      <w:proofErr w:type="gramStart"/>
      <w:r>
        <w:t>ВЛ</w:t>
      </w:r>
      <w:proofErr w:type="gramEnd"/>
      <w:r>
        <w:t xml:space="preserve"> 35 - 110 кВ типов: </w:t>
      </w:r>
      <w:proofErr w:type="gramStart"/>
      <w:r>
        <w:t xml:space="preserve">П110-5, П110-6, ПС110-5, ПС110-6, ПС110-13 и П35-2, разработанных Северо-Западным отделением </w:t>
      </w:r>
      <w:proofErr w:type="spellStart"/>
      <w:r>
        <w:t>Энергосетьпроекта</w:t>
      </w:r>
      <w:proofErr w:type="spellEnd"/>
      <w:r>
        <w:t xml:space="preserve"> (см. чертежи № 3078тм-115; 3078тм-116; 3079тм-т4-3; 3079тм-т4-6; 3079тм-т5-9 и 3078тм-102.</w:t>
      </w:r>
      <w:proofErr w:type="gramEnd"/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Карты служат руководством для сооружения линий электропередачи на указанных опорах, а также в качестве пособия при составлении проектов производства работ.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Общие виды опор и их показатели приведены в соответствующих картах.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lastRenderedPageBreak/>
        <w:t>2. При привязке типовых карт к конкретному объекту следует уточнить отдельные технологические операции, калькуляцию трудовых затрат и нормы расхода эксплуатационных материалов.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3.</w:t>
      </w:r>
      <w:r w:rsidRPr="009C6DF3">
        <w:rPr>
          <w:color w:val="000000"/>
        </w:rPr>
        <w:t xml:space="preserve"> Ти</w:t>
      </w:r>
      <w:r>
        <w:t>повые технологические карты предусматривают установку промежуточных свободностоящих металлических опор на готовые фундаменты при поточном строительстве линий электропередачи специализированными подразделениями механизированных колонн.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bookmarkStart w:id="1" w:name="п4"/>
      <w:bookmarkEnd w:id="1"/>
      <w:r>
        <w:t>4.</w:t>
      </w:r>
      <w:r w:rsidRPr="009C6DF3">
        <w:rPr>
          <w:color w:val="000000"/>
        </w:rPr>
        <w:t xml:space="preserve"> До на</w:t>
      </w:r>
      <w:r>
        <w:t>чала установки каждой опоры должны быть выполнены следующие работы, которые в картах не учтены: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а) закончено сооружение фундаментов;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б) закончена сборка опоры с закреплением ее на фундаменте монтажными шарнирами (</w:t>
      </w:r>
      <w:proofErr w:type="gramStart"/>
      <w:r>
        <w:t>см</w:t>
      </w:r>
      <w:proofErr w:type="gramEnd"/>
      <w:r>
        <w:t>. типовую технологическую карту на сборку опоры данного типа);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в) весь такелаж для подъема опор должен быть заранее подготовлен и в необходимых случаях испытан согласно правилам техники безопасности.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5. Установку опор необходимо производить с соблюдением правил техники безопасности.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Особое внимание должно быть обращено на то, что бы во время подъема опоры рабочие, участвующие в подъеме, были выведены в безопасную зону.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6. В зимнее время монтажная площадка должна быть очищена от снега.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7. На уст</w:t>
      </w:r>
      <w:r w:rsidRPr="009C6DF3">
        <w:rPr>
          <w:color w:val="000000"/>
        </w:rPr>
        <w:t xml:space="preserve">ановленную опору </w:t>
      </w:r>
      <w:r>
        <w:t>должен заполняться журнал утвержденной формы.</w:t>
      </w:r>
    </w:p>
    <w:p w:rsidR="0005784E" w:rsidRPr="009C6DF3" w:rsidRDefault="0005784E" w:rsidP="0005784E">
      <w:pPr>
        <w:keepNext/>
        <w:autoSpaceDE w:val="0"/>
        <w:autoSpaceDN w:val="0"/>
        <w:spacing w:before="120" w:after="120"/>
        <w:jc w:val="center"/>
        <w:outlineLvl w:val="0"/>
        <w:rPr>
          <w:b/>
          <w:bCs/>
          <w:kern w:val="36"/>
        </w:rPr>
      </w:pPr>
      <w:bookmarkStart w:id="2" w:name="_Toc125353837"/>
      <w:r w:rsidRPr="009C6DF3">
        <w:rPr>
          <w:kern w:val="36"/>
          <w:u w:val="single"/>
        </w:rPr>
        <w:t>ОРГАНИЗАЦИЯ И ТЕХНОЛОГИЯ УСТАНОВКИ ОПОР</w:t>
      </w:r>
      <w:bookmarkEnd w:id="2"/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1</w:t>
      </w:r>
      <w:r w:rsidRPr="009C6DF3">
        <w:rPr>
          <w:color w:val="000000"/>
        </w:rPr>
        <w:t xml:space="preserve">. </w:t>
      </w:r>
      <w:r>
        <w:t>Каждая опора устанавливается на фундаменты бригадой рабочих, снабженной приспособлениями, механизмами и такелажем, перечисленным в каждой карте.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2.</w:t>
      </w:r>
      <w:r w:rsidRPr="009C6DF3">
        <w:rPr>
          <w:color w:val="000000"/>
        </w:rPr>
        <w:t xml:space="preserve"> Перед </w:t>
      </w:r>
      <w:r>
        <w:t xml:space="preserve">началом установки опоры должны быть выполнены работы, предусмотренные в п. </w:t>
      </w:r>
      <w:hyperlink r:id="rId9" w:tooltip="Пункт 4 " w:history="1">
        <w:r w:rsidRPr="009C6DF3">
          <w:rPr>
            <w:color w:val="0000FF"/>
            <w:u w:val="single"/>
          </w:rPr>
          <w:t>4</w:t>
        </w:r>
      </w:hyperlink>
      <w:r>
        <w:t xml:space="preserve"> «Общей части».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3. Руководитель подъема опоры обязан до начала работы проверить соответствие размеров по центрам железобетонных </w:t>
      </w:r>
      <w:proofErr w:type="spellStart"/>
      <w:r>
        <w:t>подножников</w:t>
      </w:r>
      <w:proofErr w:type="spellEnd"/>
      <w:r>
        <w:t xml:space="preserve"> (фундаментов) с размерами опоры, а также проверить вертикальные отметки фундаментов.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В случае обнаружения отклонений, превышающих установленные допуски, подъем опоры разрешается производить только после устранения обнаруженных дефектов.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4. Установку опор на фундаменты, следует выполнять согласно схемам подъема, приведенным в картах в следующей последовательности: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а) укрепить </w:t>
      </w:r>
      <w:proofErr w:type="gramStart"/>
      <w:r>
        <w:t>железобетонные</w:t>
      </w:r>
      <w:proofErr w:type="gramEnd"/>
      <w:r>
        <w:t xml:space="preserve"> </w:t>
      </w:r>
      <w:proofErr w:type="spellStart"/>
      <w:r>
        <w:t>подножники</w:t>
      </w:r>
      <w:proofErr w:type="spellEnd"/>
      <w:r>
        <w:t xml:space="preserve"> временными деревянными распорками (рис. </w:t>
      </w:r>
      <w:bookmarkStart w:id="3" w:name="конец"/>
      <w:bookmarkEnd w:id="3"/>
      <w:r>
        <w:fldChar w:fldCharType="begin"/>
      </w:r>
      <w:r>
        <w:instrText xml:space="preserve"> HYPERLINK "O:%20%20%20" \o "Рисунок 1" </w:instrText>
      </w:r>
      <w:r>
        <w:fldChar w:fldCharType="separate"/>
      </w:r>
      <w:r w:rsidRPr="009C6DF3">
        <w:rPr>
          <w:color w:val="0000FF"/>
          <w:u w:val="single"/>
        </w:rPr>
        <w:t>1</w:t>
      </w:r>
      <w:r>
        <w:fldChar w:fldCharType="end"/>
      </w:r>
      <w:r>
        <w:t xml:space="preserve">). В зимнее время, при промерзании грунта на 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 xml:space="preserve"> и глубже, распорки не ставятся.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Запрещается подъем опоры на фундаменты, не засыпанные полностью грунтом;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б) установить тракторный кран и трактор ТК-53 согласно схемам, приведенным в картах;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в) произвести </w:t>
      </w:r>
      <w:proofErr w:type="spellStart"/>
      <w:r>
        <w:t>застроповку</w:t>
      </w:r>
      <w:proofErr w:type="spellEnd"/>
      <w:r>
        <w:t xml:space="preserve"> тягового и тормозного тросов в местах, указанных на схемах;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г) закрепить тяговый трос к лебедке трактора Л-8;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t>д</w:t>
      </w:r>
      <w:proofErr w:type="spellEnd"/>
      <w:r>
        <w:t>) с помощью стропа (поз. 7) поднять опору на высоту, указанную в соответствующих картах;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е) тяговым тросом удержать опору на высоте, на которую поднял опору кран;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ж) крану ТК</w:t>
      </w:r>
      <w:r w:rsidRPr="009C6DF3">
        <w:rPr>
          <w:color w:val="000000"/>
        </w:rPr>
        <w:t>-53 освобод</w:t>
      </w:r>
      <w:r>
        <w:t>иться от стропа и перейти на место, указанное в картах, и закрепить тормозной трос;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t>з</w:t>
      </w:r>
      <w:proofErr w:type="spellEnd"/>
      <w:r>
        <w:t>) тяговому трактору и крану, стоящему на тормозе, довести опору да вертикального положения;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и</w:t>
      </w:r>
      <w:r w:rsidRPr="009C6DF3">
        <w:rPr>
          <w:color w:val="000000"/>
        </w:rPr>
        <w:t>) пос</w:t>
      </w:r>
      <w:r>
        <w:t>ле подъема опору закрепить навинчиванием гаек на анкерные болты, при этом они (гайки) не должны доходить вплотную к поверхности башмаков опоры. Затем опору можно наклонить тяговым полиспастом и снять монтажные шарниры;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lastRenderedPageBreak/>
        <w:t xml:space="preserve">к) выверить стойку опоры согласно нормам и допускам, указанным в каждой карте, и окончательно закрепить стойку на фундаменте с </w:t>
      </w:r>
      <w:proofErr w:type="spellStart"/>
      <w:r>
        <w:t>закерниванием</w:t>
      </w:r>
      <w:proofErr w:type="spellEnd"/>
      <w:r>
        <w:t xml:space="preserve"> гаек.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Для выравнивания опоры допускается установка подкладок между пятой опоры и фундаментом.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Размеры подкладок должны быть не менее 150×150 мм. Общая высота подкладок не должна превышать </w:t>
      </w:r>
      <w:smartTag w:uri="urn:schemas-microsoft-com:office:smarttags" w:element="metricconverter">
        <w:smartTagPr>
          <w:attr w:name="ProductID" w:val="40 мм"/>
        </w:smartTagPr>
        <w:r>
          <w:t>40 мм</w:t>
        </w:r>
      </w:smartTag>
      <w:r>
        <w:t>. После выверки подкладки привариваются к пяте опоры;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л) демонтировать со стойки опоры такелаж.</w:t>
      </w:r>
    </w:p>
    <w:p w:rsidR="0005784E" w:rsidRPr="009C6DF3" w:rsidRDefault="0005784E" w:rsidP="0005784E">
      <w:pPr>
        <w:autoSpaceDE w:val="0"/>
        <w:autoSpaceDN w:val="0"/>
        <w:spacing w:before="120" w:after="120"/>
        <w:jc w:val="center"/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>
            <wp:extent cx="5753100" cy="3467100"/>
            <wp:effectExtent l="1905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bookmarkStart w:id="4" w:name="р01"/>
      <w:r w:rsidRPr="009C6DF3">
        <w:rPr>
          <w:color w:val="000000"/>
        </w:rPr>
        <w:t>Рис</w:t>
      </w:r>
      <w:bookmarkEnd w:id="4"/>
      <w:r w:rsidRPr="009C6DF3">
        <w:rPr>
          <w:color w:val="000000"/>
        </w:rPr>
        <w:t xml:space="preserve">. 1 Временное крепление </w:t>
      </w:r>
      <w:proofErr w:type="gramStart"/>
      <w:r w:rsidRPr="009C6DF3">
        <w:rPr>
          <w:color w:val="000000"/>
        </w:rPr>
        <w:t>железобетонных</w:t>
      </w:r>
      <w:proofErr w:type="gramEnd"/>
      <w:r w:rsidRPr="009C6DF3">
        <w:rPr>
          <w:color w:val="000000"/>
        </w:rPr>
        <w:t xml:space="preserve"> </w:t>
      </w:r>
      <w:proofErr w:type="spellStart"/>
      <w:r w:rsidRPr="009C6DF3">
        <w:rPr>
          <w:color w:val="000000"/>
        </w:rPr>
        <w:t>подножников</w:t>
      </w:r>
      <w:proofErr w:type="spellEnd"/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9C6DF3">
        <w:rPr>
          <w:sz w:val="20"/>
          <w:szCs w:val="20"/>
        </w:rPr>
        <w:t xml:space="preserve">а - Монтажный шарнир; б - Распорки из бревен; в - Упор из бревна; </w:t>
      </w:r>
      <w:proofErr w:type="spellStart"/>
      <w:r w:rsidRPr="009C6DF3">
        <w:rPr>
          <w:sz w:val="20"/>
          <w:szCs w:val="20"/>
        </w:rPr>
        <w:t>д</w:t>
      </w:r>
      <w:proofErr w:type="spellEnd"/>
      <w:r w:rsidRPr="009C6DF3">
        <w:rPr>
          <w:sz w:val="20"/>
          <w:szCs w:val="20"/>
        </w:rPr>
        <w:t xml:space="preserve"> - Клинья из бруса</w:t>
      </w:r>
      <w:proofErr w:type="gramEnd"/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u w:val="single"/>
        </w:rPr>
        <w:t>ОРГАНИЗАЦИЯ И МЕТОДЫ ТРУДА РАБОЧИХ</w:t>
      </w:r>
    </w:p>
    <w:p w:rsidR="0005784E" w:rsidRPr="009C6DF3" w:rsidRDefault="0005784E" w:rsidP="0005784E">
      <w:pPr>
        <w:autoSpaceDE w:val="0"/>
        <w:autoSpaceDN w:val="0"/>
        <w:spacing w:after="120"/>
        <w:ind w:firstLine="283"/>
        <w:jc w:val="both"/>
        <w:rPr>
          <w:rFonts w:ascii="Courier New" w:hAnsi="Courier New" w:cs="Courier New"/>
          <w:sz w:val="20"/>
          <w:szCs w:val="20"/>
        </w:rPr>
      </w:pPr>
      <w:r w:rsidRPr="009C6DF3">
        <w:rPr>
          <w:color w:val="000000"/>
        </w:rPr>
        <w:t>1. Опоры на фундаменты устанавливает бригада рабочих в составе: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442"/>
        <w:gridCol w:w="1739"/>
        <w:gridCol w:w="1282"/>
        <w:gridCol w:w="1948"/>
      </w:tblGrid>
      <w:tr w:rsidR="0005784E" w:rsidRPr="009C6DF3" w:rsidTr="004D04C5">
        <w:trPr>
          <w:tblHeader/>
          <w:jc w:val="center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Разряд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C6DF3">
              <w:rPr>
                <w:color w:val="000000"/>
                <w:sz w:val="20"/>
                <w:szCs w:val="20"/>
              </w:rPr>
              <w:t>К-во</w:t>
            </w:r>
            <w:proofErr w:type="spellEnd"/>
            <w:proofErr w:type="gramEnd"/>
            <w:r w:rsidRPr="009C6DF3"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Примечание</w:t>
            </w:r>
          </w:p>
        </w:tc>
      </w:tr>
      <w:tr w:rsidR="0005784E" w:rsidRPr="009C6DF3" w:rsidTr="004D04C5">
        <w:trPr>
          <w:jc w:val="center"/>
        </w:trPr>
        <w:tc>
          <w:tcPr>
            <w:tcW w:w="2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C6DF3">
              <w:rPr>
                <w:sz w:val="20"/>
                <w:szCs w:val="20"/>
              </w:rPr>
              <w:t>Электролинейщик</w:t>
            </w:r>
            <w:proofErr w:type="spellEnd"/>
            <w:r w:rsidRPr="009C6DF3">
              <w:rPr>
                <w:sz w:val="20"/>
                <w:szCs w:val="20"/>
              </w:rPr>
              <w:t xml:space="preserve"> (бригадир)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2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C6DF3">
              <w:rPr>
                <w:sz w:val="20"/>
                <w:szCs w:val="20"/>
              </w:rPr>
              <w:t>Электролинейщик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IV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2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C6DF3">
              <w:rPr>
                <w:sz w:val="20"/>
                <w:szCs w:val="20"/>
              </w:rPr>
              <w:t>Электролинейщик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III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2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C6DF3">
              <w:rPr>
                <w:sz w:val="20"/>
                <w:szCs w:val="20"/>
              </w:rPr>
              <w:t>Электролинейщик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2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Машинист крана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VI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236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Машинист трактора</w:t>
            </w:r>
          </w:p>
        </w:tc>
        <w:tc>
          <w:tcPr>
            <w:tcW w:w="92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V</w:t>
            </w:r>
          </w:p>
        </w:tc>
        <w:tc>
          <w:tcPr>
            <w:tcW w:w="68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2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Всего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7 чел.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05784E" w:rsidRPr="009C6DF3" w:rsidRDefault="0005784E" w:rsidP="0005784E">
      <w:pPr>
        <w:autoSpaceDE w:val="0"/>
        <w:autoSpaceDN w:val="0"/>
        <w:spacing w:before="12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2. Распределение обязанностей в бригаде: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а) бригадир проверяет прямолинейность опоры, наличие деталей для крепления проводов, расстояние между башмаками опоры и расстояние между центрами анкерных болтов фундамента;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б) </w:t>
      </w:r>
      <w:proofErr w:type="spellStart"/>
      <w:r>
        <w:t>электролинейщик</w:t>
      </w:r>
      <w:proofErr w:type="spellEnd"/>
      <w:r>
        <w:t xml:space="preserve"> IV, </w:t>
      </w:r>
      <w:r w:rsidRPr="009C6DF3">
        <w:rPr>
          <w:lang w:val="en-US"/>
        </w:rPr>
        <w:t>III</w:t>
      </w:r>
      <w:r>
        <w:t xml:space="preserve"> и два человека </w:t>
      </w:r>
      <w:r w:rsidRPr="009C6DF3">
        <w:rPr>
          <w:lang w:val="en-US"/>
        </w:rPr>
        <w:t>II</w:t>
      </w:r>
      <w:r>
        <w:t xml:space="preserve"> разряда производят работы по сборке подъемной схемы, укрепление, если это требуется, распорками фундаментами (</w:t>
      </w:r>
      <w:proofErr w:type="spellStart"/>
      <w:r>
        <w:t>подножников</w:t>
      </w:r>
      <w:proofErr w:type="spellEnd"/>
      <w:r>
        <w:t xml:space="preserve">) согласно рис. </w:t>
      </w:r>
      <w:hyperlink r:id="rId11" w:tooltip="Рисунок 1" w:history="1">
        <w:r w:rsidRPr="009C6DF3">
          <w:rPr>
            <w:color w:val="0000FF"/>
            <w:u w:val="single"/>
          </w:rPr>
          <w:t>1</w:t>
        </w:r>
      </w:hyperlink>
      <w:r>
        <w:t>;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в) расстановку рабочих на момент подъема бригадир определяет в зависимости от местных условий.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Со своего пункта бригадир должен видеть поднимаемую опору, механизмы и рабочих, участвующих в подъеме.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3. Продолжительность смены принята 8,2 часа.</w:t>
      </w:r>
    </w:p>
    <w:p w:rsidR="0005784E" w:rsidRPr="009C6DF3" w:rsidRDefault="0005784E" w:rsidP="0005784E">
      <w:pPr>
        <w:keepNext/>
        <w:autoSpaceDE w:val="0"/>
        <w:autoSpaceDN w:val="0"/>
        <w:spacing w:before="120" w:after="120"/>
        <w:jc w:val="center"/>
        <w:outlineLvl w:val="0"/>
        <w:rPr>
          <w:b/>
          <w:bCs/>
          <w:kern w:val="36"/>
        </w:rPr>
      </w:pPr>
      <w:bookmarkStart w:id="5" w:name="_Toc125353838"/>
      <w:r w:rsidRPr="009C6DF3">
        <w:rPr>
          <w:kern w:val="36"/>
          <w:u w:val="single"/>
        </w:rPr>
        <w:lastRenderedPageBreak/>
        <w:t>ТЕХНИКЕ БЕЗОПАСНОСТИ ПРИ УСТАНОВКЕ ОПОР</w:t>
      </w:r>
      <w:bookmarkEnd w:id="5"/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При</w:t>
      </w:r>
      <w:r w:rsidRPr="009C6DF3">
        <w:rPr>
          <w:color w:val="000000"/>
        </w:rPr>
        <w:t xml:space="preserve"> установ</w:t>
      </w:r>
      <w:r>
        <w:t>ке опор необходимо соблюдать правила техники безопасности, приведенные во «Временных инструктивных указаниях по технике безопасности при строительстве воздушных линий электропередачи.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Особо следует обратить внимание на следующие пункты: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6.36. В момент подъема опоры находиться под опорой, между тяговым механизмом и опорой, под тяговыми и тормозными тросами, стрелой и расчалками запрещается.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6.48. Производить крепление растяжек, тормозного троса, блоков и других приспособлений в процессе подъема опоры запрещается.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Влезать на опору в процессе подъема, а также на незакрепленную опору запрещается.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6</w:t>
      </w:r>
      <w:r w:rsidRPr="009C6DF3">
        <w:rPr>
          <w:color w:val="000000"/>
        </w:rPr>
        <w:t>.53</w:t>
      </w:r>
      <w:r>
        <w:t>. Влезать на незакрепленную опору без предохранительного пояса, производить работы наверху опоры без закрепления пояса запрещается.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6.54. Демонтированные такелажные тросы и приспособления сбрасывать с опоры запрещается.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Перед спуском такелажных тросов и приспособлений (с помощью веревки и </w:t>
      </w:r>
      <w:proofErr w:type="spellStart"/>
      <w:r>
        <w:t>блочка</w:t>
      </w:r>
      <w:proofErr w:type="spellEnd"/>
      <w:r>
        <w:t>) рабочий, находящийся на опоре, должен предупредить людей, находящихся внизу, о необходимости удаления в безопасную зону.</w:t>
      </w:r>
    </w:p>
    <w:p w:rsidR="0005784E" w:rsidRPr="009C6DF3" w:rsidRDefault="0005784E" w:rsidP="0005784E">
      <w:pPr>
        <w:autoSpaceDE w:val="0"/>
        <w:autoSpaceDN w:val="0"/>
        <w:spacing w:after="120"/>
        <w:ind w:firstLine="284"/>
        <w:jc w:val="both"/>
        <w:rPr>
          <w:rFonts w:ascii="Courier New" w:hAnsi="Courier New" w:cs="Courier New"/>
          <w:sz w:val="20"/>
          <w:szCs w:val="20"/>
        </w:rPr>
      </w:pPr>
      <w:r>
        <w:t>Лишь после ухода людей из опасной зоны рабочему, находящемуся на опоре, разрешается спускать такелаж и приспособления.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844"/>
        <w:gridCol w:w="2567"/>
      </w:tblGrid>
      <w:tr w:rsidR="0005784E" w:rsidRPr="009C6DF3" w:rsidTr="004D04C5">
        <w:trPr>
          <w:jc w:val="center"/>
        </w:trPr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spacing w:before="120" w:after="1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b/>
                <w:bCs/>
              </w:rPr>
              <w:t>ТИПОВАЯ ТЕХНОЛОГИЧЕСКАЯ КАРТА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spacing w:before="120" w:after="1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C6DF3">
              <w:rPr>
                <w:b/>
                <w:bCs/>
              </w:rPr>
              <w:t>ВЛ</w:t>
            </w:r>
            <w:proofErr w:type="gramEnd"/>
            <w:r w:rsidRPr="009C6DF3">
              <w:rPr>
                <w:b/>
                <w:bCs/>
              </w:rPr>
              <w:t xml:space="preserve"> 35 - 110 кВ</w:t>
            </w:r>
          </w:p>
        </w:tc>
      </w:tr>
      <w:tr w:rsidR="0005784E" w:rsidRPr="009C6DF3" w:rsidTr="004D04C5">
        <w:trPr>
          <w:jc w:val="center"/>
        </w:trPr>
        <w:tc>
          <w:tcPr>
            <w:tcW w:w="3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b/>
                <w:bCs/>
                <w:kern w:val="36"/>
              </w:rPr>
            </w:pPr>
            <w:bookmarkStart w:id="6" w:name="_Toc125353839"/>
            <w:r w:rsidRPr="009C6DF3">
              <w:rPr>
                <w:b/>
                <w:bCs/>
                <w:kern w:val="36"/>
              </w:rPr>
              <w:t xml:space="preserve">УСТАНОВКА ПРОМЕЖУТОЧНОЙ МЕТАЛЛИЧЕСКОЙ ОПОРЫ ТИПА П35-2 НА </w:t>
            </w:r>
            <w:proofErr w:type="gramStart"/>
            <w:r w:rsidRPr="009C6DF3">
              <w:rPr>
                <w:b/>
                <w:bCs/>
                <w:kern w:val="36"/>
              </w:rPr>
              <w:t>ВЛ</w:t>
            </w:r>
            <w:proofErr w:type="gramEnd"/>
            <w:r w:rsidRPr="009C6DF3">
              <w:rPr>
                <w:b/>
                <w:bCs/>
                <w:kern w:val="36"/>
              </w:rPr>
              <w:t xml:space="preserve"> 35 кВ</w:t>
            </w:r>
            <w:bookmarkEnd w:id="6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b/>
                <w:bCs/>
              </w:rPr>
              <w:t>К-III-24-6</w:t>
            </w:r>
          </w:p>
        </w:tc>
      </w:tr>
    </w:tbl>
    <w:p w:rsidR="0005784E" w:rsidRPr="009C6DF3" w:rsidRDefault="0005784E" w:rsidP="0005784E">
      <w:pPr>
        <w:autoSpaceDE w:val="0"/>
        <w:autoSpaceDN w:val="0"/>
        <w:spacing w:before="120"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u w:val="single"/>
        </w:rPr>
        <w:t>ОБЛАСТЬ ПРИМЕНЕНИЯ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Технологическая карта К-III-</w:t>
      </w:r>
      <w:r w:rsidRPr="009C6DF3">
        <w:rPr>
          <w:color w:val="000000"/>
        </w:rPr>
        <w:t>2</w:t>
      </w:r>
      <w:r>
        <w:t>4-6 служит руководством для установки на фундаменты промежуточных металлических болтовых опор типа П35-2 на линиях электропередачи 35 кВ.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Карта</w:t>
      </w:r>
      <w:r w:rsidRPr="009C6DF3">
        <w:rPr>
          <w:color w:val="000000"/>
        </w:rPr>
        <w:t xml:space="preserve"> разработана по че</w:t>
      </w:r>
      <w:r>
        <w:t xml:space="preserve">ртежам, приведенным на монтажной схеме опоры № 3078тм-102 СЗО </w:t>
      </w:r>
      <w:proofErr w:type="spellStart"/>
      <w:r>
        <w:t>Энергосетьпроекта</w:t>
      </w:r>
      <w:proofErr w:type="spellEnd"/>
      <w:r>
        <w:t>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Настоящая карта распространяется на установку опоры типа П35-1 по схеме, приведенной в обзорном листе № 3078тм-т1 СЗО </w:t>
      </w:r>
      <w:proofErr w:type="spellStart"/>
      <w:r>
        <w:t>Энергосетьпроекта</w:t>
      </w:r>
      <w:proofErr w:type="spellEnd"/>
      <w:r>
        <w:t>.</w:t>
      </w:r>
    </w:p>
    <w:p w:rsidR="0005784E" w:rsidRPr="009C6DF3" w:rsidRDefault="0005784E" w:rsidP="0005784E">
      <w:pPr>
        <w:autoSpaceDE w:val="0"/>
        <w:autoSpaceDN w:val="0"/>
        <w:spacing w:before="120"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u w:val="single"/>
        </w:rPr>
        <w:t>ТЕХНИКО-ЭКОНОМИЧЕСКИЕ ПОКАЗАТЕЛИ НА УСТАНОВКУ ОДНОЙ ОПОРЫ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262"/>
        <w:gridCol w:w="1545"/>
        <w:gridCol w:w="1604"/>
      </w:tblGrid>
      <w:tr w:rsidR="0005784E" w:rsidRPr="009C6DF3" w:rsidTr="004D04C5">
        <w:trPr>
          <w:tblHeader/>
          <w:jc w:val="center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>В летнее время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>В зимнее время</w:t>
            </w:r>
          </w:p>
        </w:tc>
      </w:tr>
      <w:tr w:rsidR="0005784E" w:rsidRPr="009C6DF3" w:rsidTr="004D04C5">
        <w:trPr>
          <w:jc w:val="center"/>
        </w:trPr>
        <w:tc>
          <w:tcPr>
            <w:tcW w:w="3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Трудоемкость, </w:t>
            </w:r>
            <w:proofErr w:type="spellStart"/>
            <w:r w:rsidRPr="009C6DF3">
              <w:rPr>
                <w:sz w:val="20"/>
                <w:szCs w:val="20"/>
              </w:rPr>
              <w:t>чел</w:t>
            </w:r>
            <w:proofErr w:type="gramStart"/>
            <w:r w:rsidRPr="009C6DF3">
              <w:rPr>
                <w:sz w:val="20"/>
                <w:szCs w:val="20"/>
              </w:rPr>
              <w:t>.-</w:t>
            </w:r>
            <w:proofErr w:type="gramEnd"/>
            <w:r w:rsidRPr="009C6DF3">
              <w:rPr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0,72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0,96</w:t>
            </w:r>
          </w:p>
        </w:tc>
      </w:tr>
      <w:tr w:rsidR="0005784E" w:rsidRPr="009C6DF3" w:rsidTr="004D04C5">
        <w:trPr>
          <w:jc w:val="center"/>
        </w:trPr>
        <w:tc>
          <w:tcPr>
            <w:tcW w:w="3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Время работы механизмов, </w:t>
            </w:r>
            <w:proofErr w:type="spellStart"/>
            <w:r w:rsidRPr="009C6DF3">
              <w:rPr>
                <w:sz w:val="20"/>
                <w:szCs w:val="20"/>
              </w:rPr>
              <w:t>маш</w:t>
            </w:r>
            <w:proofErr w:type="gramStart"/>
            <w:r w:rsidRPr="009C6DF3">
              <w:rPr>
                <w:sz w:val="20"/>
                <w:szCs w:val="20"/>
              </w:rPr>
              <w:t>.-</w:t>
            </w:r>
            <w:proofErr w:type="gramEnd"/>
            <w:r w:rsidRPr="009C6DF3">
              <w:rPr>
                <w:sz w:val="20"/>
                <w:szCs w:val="20"/>
              </w:rPr>
              <w:t>смен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0,21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0,36</w:t>
            </w:r>
          </w:p>
        </w:tc>
      </w:tr>
      <w:tr w:rsidR="0005784E" w:rsidRPr="009C6DF3" w:rsidTr="004D04C5">
        <w:trPr>
          <w:jc w:val="center"/>
        </w:trPr>
        <w:tc>
          <w:tcPr>
            <w:tcW w:w="3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Численность бригады, человек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7</w:t>
            </w:r>
          </w:p>
        </w:tc>
      </w:tr>
      <w:tr w:rsidR="0005784E" w:rsidRPr="009C6DF3" w:rsidTr="004D04C5">
        <w:trPr>
          <w:jc w:val="center"/>
        </w:trPr>
        <w:tc>
          <w:tcPr>
            <w:tcW w:w="3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Расход дизельного топлива, </w:t>
            </w:r>
            <w:proofErr w:type="gramStart"/>
            <w:r w:rsidRPr="009C6DF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18,0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31,0</w:t>
            </w:r>
          </w:p>
        </w:tc>
      </w:tr>
      <w:tr w:rsidR="0005784E" w:rsidRPr="009C6DF3" w:rsidTr="004D04C5">
        <w:trPr>
          <w:jc w:val="center"/>
        </w:trPr>
        <w:tc>
          <w:tcPr>
            <w:tcW w:w="3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Производительность бригады в смену, опор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9,7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7,15</w:t>
            </w:r>
          </w:p>
        </w:tc>
      </w:tr>
      <w:tr w:rsidR="0005784E" w:rsidRPr="009C6DF3" w:rsidTr="004D04C5">
        <w:trPr>
          <w:jc w:val="center"/>
        </w:trPr>
        <w:tc>
          <w:tcPr>
            <w:tcW w:w="3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Продолжительность установки опоры, смен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0,103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0,14</w:t>
            </w:r>
          </w:p>
        </w:tc>
      </w:tr>
    </w:tbl>
    <w:p w:rsidR="0005784E" w:rsidRPr="009C6DF3" w:rsidRDefault="0005784E" w:rsidP="0005784E">
      <w:pPr>
        <w:autoSpaceDE w:val="0"/>
        <w:autoSpaceDN w:val="0"/>
        <w:spacing w:before="120"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u w:val="single"/>
        </w:rPr>
        <w:t>УКАЗАНИЯ ПО ПРОИЗВОДСТВУ РАБОТ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Общие указания по организации технологии установки опор и методов труда рабочих, относящиеся ко всем картам, приведены на листах 4 - 9 настоящего сборника.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Установка опоры П35-2 производится согласно схеме, приведенной на рис. </w:t>
      </w:r>
      <w:hyperlink r:id="rId12" w:tooltip="Рисунок 24" w:history="1">
        <w:r w:rsidRPr="009C6DF3">
          <w:rPr>
            <w:color w:val="0000FF"/>
            <w:u w:val="single"/>
          </w:rPr>
          <w:t>24</w:t>
        </w:r>
      </w:hyperlink>
      <w:r>
        <w:t>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Временное крепление железобетонных </w:t>
      </w:r>
      <w:proofErr w:type="spellStart"/>
      <w:r>
        <w:t>подножников</w:t>
      </w:r>
      <w:proofErr w:type="spellEnd"/>
      <w:r>
        <w:t xml:space="preserve"> от сдвига показано на рис. </w:t>
      </w:r>
      <w:hyperlink r:id="rId13" w:tooltip="Рисунок 1 " w:history="1">
        <w:r w:rsidRPr="009C6DF3">
          <w:rPr>
            <w:color w:val="0000FF"/>
            <w:u w:val="single"/>
          </w:rPr>
          <w:t>1</w:t>
        </w:r>
      </w:hyperlink>
      <w:r>
        <w:t xml:space="preserve"> (см. лист 8).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Закрепление тягового и тормозного тросов показано на рис. </w:t>
      </w:r>
      <w:hyperlink r:id="rId14" w:tooltip="Рисунок 4 " w:history="1">
        <w:r w:rsidRPr="009C6DF3">
          <w:rPr>
            <w:color w:val="0000FF"/>
            <w:u w:val="single"/>
          </w:rPr>
          <w:t>4</w:t>
        </w:r>
      </w:hyperlink>
      <w:r>
        <w:t xml:space="preserve"> (см. лист 15).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Узел </w:t>
      </w:r>
      <w:proofErr w:type="spellStart"/>
      <w:r>
        <w:t>строповки</w:t>
      </w:r>
      <w:proofErr w:type="spellEnd"/>
      <w:r>
        <w:t xml:space="preserve"> опоры за крюк крана приведен на рис. </w:t>
      </w:r>
      <w:hyperlink r:id="rId15" w:tooltip="Рисунок 5 " w:history="1">
        <w:r w:rsidRPr="009C6DF3">
          <w:rPr>
            <w:color w:val="0000FF"/>
            <w:u w:val="single"/>
          </w:rPr>
          <w:t>5</w:t>
        </w:r>
      </w:hyperlink>
      <w:r>
        <w:t xml:space="preserve"> (см. лист 16).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 xml:space="preserve">Детали стропов даны на рис. </w:t>
      </w:r>
      <w:hyperlink r:id="rId16" w:tooltip="Рисунок 6 " w:history="1">
        <w:r w:rsidRPr="009C6DF3">
          <w:rPr>
            <w:color w:val="0000FF"/>
            <w:u w:val="single"/>
          </w:rPr>
          <w:t>6</w:t>
        </w:r>
      </w:hyperlink>
      <w:r>
        <w:t xml:space="preserve"> (см. лист 17).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lastRenderedPageBreak/>
        <w:t xml:space="preserve">Установленная на фундаменты опора должна удовлетворять допускам, приведенным на рис. </w:t>
      </w:r>
      <w:hyperlink r:id="rId17" w:tooltip="Рисунок 25" w:history="1">
        <w:r w:rsidRPr="009C6DF3">
          <w:rPr>
            <w:color w:val="0000FF"/>
            <w:u w:val="single"/>
          </w:rPr>
          <w:t>25</w:t>
        </w:r>
      </w:hyperlink>
      <w:r>
        <w:t>.</w:t>
      </w:r>
    </w:p>
    <w:p w:rsidR="0005784E" w:rsidRPr="009C6DF3" w:rsidRDefault="0005784E" w:rsidP="0005784E">
      <w:pPr>
        <w:autoSpaceDE w:val="0"/>
        <w:autoSpaceDN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>
        <w:t>Механизмы, приспособления, инструменты и материалы, потребные для установки опор, приведены на листах 62 - 63.</w:t>
      </w:r>
    </w:p>
    <w:p w:rsidR="0005784E" w:rsidRPr="009C6DF3" w:rsidRDefault="0005784E" w:rsidP="0005784E">
      <w:pPr>
        <w:autoSpaceDE w:val="0"/>
        <w:autoSpaceDN w:val="0"/>
        <w:spacing w:before="120" w:after="120"/>
        <w:jc w:val="center"/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>
            <wp:extent cx="3390900" cy="3810000"/>
            <wp:effectExtent l="19050" t="0" r="0" b="0"/>
            <wp:docPr id="1" name="Рисунок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bookmarkStart w:id="7" w:name="р23"/>
      <w:r>
        <w:t>Рис</w:t>
      </w:r>
      <w:bookmarkEnd w:id="7"/>
      <w:r>
        <w:t>. 23.</w:t>
      </w:r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u w:val="single"/>
        </w:rPr>
        <w:t>Техническая характеристика опоры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648"/>
        <w:gridCol w:w="2763"/>
        <w:gridCol w:w="3000"/>
      </w:tblGrid>
      <w:tr w:rsidR="0005784E" w:rsidRPr="009C6DF3" w:rsidTr="004D04C5">
        <w:trPr>
          <w:tblHeader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Тип опоры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П35-2</w:t>
            </w:r>
          </w:p>
        </w:tc>
      </w:tr>
      <w:tr w:rsidR="0005784E" w:rsidRPr="009C6DF3" w:rsidTr="004D04C5">
        <w:trPr>
          <w:jc w:val="center"/>
        </w:trPr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  <w:u w:val="single"/>
              </w:rPr>
              <w:t xml:space="preserve">Вес металла, </w:t>
            </w:r>
            <w:proofErr w:type="gramStart"/>
            <w:r w:rsidRPr="009C6DF3">
              <w:rPr>
                <w:sz w:val="20"/>
                <w:szCs w:val="20"/>
                <w:u w:val="single"/>
              </w:rPr>
              <w:t>кг</w:t>
            </w:r>
            <w:proofErr w:type="gramEnd"/>
          </w:p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C6DF3">
              <w:rPr>
                <w:sz w:val="20"/>
                <w:szCs w:val="20"/>
              </w:rPr>
              <w:t>К-во</w:t>
            </w:r>
            <w:proofErr w:type="spellEnd"/>
            <w:proofErr w:type="gramEnd"/>
            <w:r w:rsidRPr="009C6DF3">
              <w:rPr>
                <w:sz w:val="20"/>
                <w:szCs w:val="20"/>
              </w:rPr>
              <w:t xml:space="preserve"> деталей, шт.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на опору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  <w:u w:val="single"/>
              </w:rPr>
              <w:t>1720</w:t>
            </w:r>
          </w:p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152</w:t>
            </w:r>
          </w:p>
        </w:tc>
      </w:tr>
      <w:tr w:rsidR="0005784E" w:rsidRPr="009C6DF3" w:rsidTr="004D04C5">
        <w:trPr>
          <w:jc w:val="center"/>
        </w:trPr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Метизы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C6DF3">
              <w:rPr>
                <w:sz w:val="20"/>
                <w:szCs w:val="20"/>
                <w:u w:val="single"/>
              </w:rPr>
              <w:t>К-во</w:t>
            </w:r>
            <w:proofErr w:type="spellEnd"/>
            <w:proofErr w:type="gramEnd"/>
            <w:r w:rsidRPr="009C6DF3">
              <w:rPr>
                <w:sz w:val="20"/>
                <w:szCs w:val="20"/>
                <w:u w:val="single"/>
              </w:rPr>
              <w:t xml:space="preserve"> болтов, шт.</w:t>
            </w:r>
          </w:p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Вес метизов, </w:t>
            </w:r>
            <w:proofErr w:type="gramStart"/>
            <w:r w:rsidRPr="009C6DF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  <w:u w:val="single"/>
              </w:rPr>
              <w:t>351</w:t>
            </w:r>
          </w:p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71</w:t>
            </w:r>
          </w:p>
        </w:tc>
      </w:tr>
      <w:tr w:rsidR="0005784E" w:rsidRPr="009C6DF3" w:rsidTr="004D04C5">
        <w:trPr>
          <w:jc w:val="center"/>
        </w:trPr>
        <w:tc>
          <w:tcPr>
            <w:tcW w:w="3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Вес наплавленного металла, </w:t>
            </w:r>
            <w:proofErr w:type="gramStart"/>
            <w:r w:rsidRPr="009C6DF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5</w:t>
            </w:r>
          </w:p>
        </w:tc>
      </w:tr>
      <w:tr w:rsidR="0005784E" w:rsidRPr="009C6DF3" w:rsidTr="004D04C5">
        <w:trPr>
          <w:jc w:val="center"/>
        </w:trPr>
        <w:tc>
          <w:tcPr>
            <w:tcW w:w="3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Общий вес опоры без цинкового покрытия, </w:t>
            </w:r>
            <w:proofErr w:type="gramStart"/>
            <w:r w:rsidRPr="009C6DF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1796</w:t>
            </w:r>
          </w:p>
        </w:tc>
      </w:tr>
      <w:tr w:rsidR="0005784E" w:rsidRPr="009C6DF3" w:rsidTr="004D04C5">
        <w:trPr>
          <w:jc w:val="center"/>
        </w:trPr>
        <w:tc>
          <w:tcPr>
            <w:tcW w:w="3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Вес цинкового покрытия, </w:t>
            </w:r>
            <w:proofErr w:type="gramStart"/>
            <w:r w:rsidRPr="009C6DF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72</w:t>
            </w:r>
          </w:p>
        </w:tc>
      </w:tr>
      <w:tr w:rsidR="0005784E" w:rsidRPr="009C6DF3" w:rsidTr="004D04C5">
        <w:trPr>
          <w:jc w:val="center"/>
        </w:trPr>
        <w:tc>
          <w:tcPr>
            <w:tcW w:w="34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Общий вес опоры с цинковым покрытием, </w:t>
            </w:r>
            <w:proofErr w:type="gramStart"/>
            <w:r w:rsidRPr="009C6DF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1868</w:t>
            </w:r>
          </w:p>
        </w:tc>
      </w:tr>
    </w:tbl>
    <w:p w:rsidR="0005784E" w:rsidRPr="009C6DF3" w:rsidRDefault="0005784E" w:rsidP="0005784E">
      <w:pPr>
        <w:autoSpaceDE w:val="0"/>
        <w:autoSpaceDN w:val="0"/>
        <w:spacing w:before="120" w:after="120"/>
        <w:jc w:val="center"/>
        <w:rPr>
          <w:rFonts w:ascii="Courier New" w:hAnsi="Courier New" w:cs="Courier New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829300" cy="2971800"/>
            <wp:effectExtent l="19050" t="0" r="0" b="0"/>
            <wp:docPr id="3" name="Рисунок 3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bookmarkStart w:id="8" w:name="р24"/>
      <w:r>
        <w:t>Рис</w:t>
      </w:r>
      <w:bookmarkEnd w:id="8"/>
      <w:r w:rsidRPr="009C6DF3">
        <w:rPr>
          <w:szCs w:val="20"/>
        </w:rPr>
        <w:t>. 24 Схема подъема опоры П35-2</w:t>
      </w:r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sz w:val="20"/>
          <w:szCs w:val="20"/>
        </w:rPr>
        <w:t>1 - Трактор с лебедкой; 2 - Кран тракторный ТК-53; 4 - Тяговый трос; 5 - Тормозной трос</w:t>
      </w:r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>
            <wp:extent cx="3028950" cy="3933825"/>
            <wp:effectExtent l="19050" t="0" r="0" b="0"/>
            <wp:docPr id="4" name="Рисунок 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bookmarkStart w:id="9" w:name="р25"/>
      <w:r>
        <w:t>Рис</w:t>
      </w:r>
      <w:bookmarkEnd w:id="9"/>
      <w:r w:rsidRPr="009C6DF3">
        <w:rPr>
          <w:szCs w:val="20"/>
        </w:rPr>
        <w:t>. 25 Допускаемые отклонения при установке опор П35-2</w:t>
      </w:r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sz w:val="20"/>
          <w:szCs w:val="20"/>
        </w:rPr>
        <w:t xml:space="preserve">А - отклонение по вертикали оси вдоль и поперек линии не более 1:200 высоты опоры; Б - смещение конца траверсы от линии, перпендикулярной к оси трассы, не более </w:t>
      </w:r>
      <w:smartTag w:uri="urn:schemas-microsoft-com:office:smarttags" w:element="metricconverter">
        <w:smartTagPr>
          <w:attr w:name="ProductID" w:val="100 мм"/>
        </w:smartTagPr>
        <w:r w:rsidRPr="009C6DF3">
          <w:rPr>
            <w:sz w:val="20"/>
            <w:szCs w:val="20"/>
          </w:rPr>
          <w:t>100 мм</w:t>
        </w:r>
      </w:smartTag>
    </w:p>
    <w:p w:rsidR="0005784E" w:rsidRPr="009C6DF3" w:rsidRDefault="0005784E" w:rsidP="0005784E">
      <w:pPr>
        <w:autoSpaceDE w:val="0"/>
        <w:autoSpaceDN w:val="0"/>
        <w:spacing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color w:val="000000"/>
          <w:u w:val="single"/>
        </w:rPr>
        <w:t>I</w:t>
      </w:r>
      <w:r w:rsidRPr="009C6DF3">
        <w:rPr>
          <w:u w:val="single"/>
        </w:rPr>
        <w:t>. МАТЕРИАЛЬНО-ТЕХНИЧЕСКИЕ РЕСУРСЫ</w:t>
      </w:r>
      <w:r>
        <w:rPr>
          <w:szCs w:val="22"/>
        </w:rPr>
        <w:t xml:space="preserve"> </w:t>
      </w:r>
      <w:r>
        <w:rPr>
          <w:szCs w:val="22"/>
        </w:rPr>
        <w:br/>
        <w:t>(Для одной бригады)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90"/>
        <w:gridCol w:w="2170"/>
        <w:gridCol w:w="885"/>
        <w:gridCol w:w="885"/>
        <w:gridCol w:w="563"/>
        <w:gridCol w:w="4318"/>
      </w:tblGrid>
      <w:tr w:rsidR="0005784E" w:rsidRPr="009C6DF3" w:rsidTr="004D04C5">
        <w:trPr>
          <w:tblHeader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6DF3">
              <w:rPr>
                <w:color w:val="000000"/>
                <w:sz w:val="20"/>
                <w:szCs w:val="20"/>
              </w:rPr>
              <w:t>п</w:t>
            </w:r>
            <w:r w:rsidRPr="009C6DF3">
              <w:rPr>
                <w:sz w:val="20"/>
                <w:szCs w:val="20"/>
              </w:rPr>
              <w:t>п</w:t>
            </w:r>
            <w:proofErr w:type="spellEnd"/>
            <w:r w:rsidRPr="009C6DF3">
              <w:rPr>
                <w:sz w:val="20"/>
                <w:szCs w:val="20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Тип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C6DF3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2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Техническая характеристика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1.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Трактор с лебедкой Л-8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C6DF3">
              <w:rPr>
                <w:sz w:val="20"/>
                <w:szCs w:val="20"/>
              </w:rPr>
              <w:t>Гусенич</w:t>
            </w:r>
            <w:proofErr w:type="spellEnd"/>
            <w:r w:rsidRPr="009C6DF3">
              <w:rPr>
                <w:sz w:val="20"/>
                <w:szCs w:val="20"/>
              </w:rPr>
              <w:t>.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Т-100М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Мощность двигателя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9C6DF3">
                <w:rPr>
                  <w:sz w:val="20"/>
                  <w:szCs w:val="20"/>
                </w:rPr>
                <w:t>100 л</w:t>
              </w:r>
            </w:smartTag>
            <w:r w:rsidRPr="009C6DF3">
              <w:rPr>
                <w:sz w:val="20"/>
                <w:szCs w:val="20"/>
              </w:rPr>
              <w:t>.</w:t>
            </w:r>
            <w:proofErr w:type="gramStart"/>
            <w:r w:rsidRPr="009C6DF3">
              <w:rPr>
                <w:sz w:val="20"/>
                <w:szCs w:val="20"/>
              </w:rPr>
              <w:t>с</w:t>
            </w:r>
            <w:proofErr w:type="gramEnd"/>
            <w:r w:rsidRPr="009C6DF3">
              <w:rPr>
                <w:sz w:val="20"/>
                <w:szCs w:val="20"/>
              </w:rPr>
              <w:t xml:space="preserve">. </w:t>
            </w:r>
            <w:proofErr w:type="gramStart"/>
            <w:r w:rsidRPr="009C6DF3">
              <w:rPr>
                <w:sz w:val="20"/>
                <w:szCs w:val="20"/>
              </w:rPr>
              <w:t>Лебедка</w:t>
            </w:r>
            <w:proofErr w:type="gramEnd"/>
            <w:r w:rsidRPr="009C6DF3">
              <w:rPr>
                <w:sz w:val="20"/>
                <w:szCs w:val="20"/>
              </w:rPr>
              <w:t xml:space="preserve"> </w:t>
            </w:r>
            <w:r w:rsidRPr="009C6DF3">
              <w:rPr>
                <w:color w:val="000000"/>
                <w:sz w:val="20"/>
                <w:szCs w:val="20"/>
              </w:rPr>
              <w:t>Q</w:t>
            </w:r>
            <w:r w:rsidRPr="009C6DF3">
              <w:rPr>
                <w:sz w:val="20"/>
                <w:szCs w:val="20"/>
              </w:rPr>
              <w:t xml:space="preserve"> = 8 т на приводе от коробки отбора мощности трактора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2.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Кран тракторный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C6DF3">
              <w:rPr>
                <w:sz w:val="20"/>
                <w:szCs w:val="20"/>
              </w:rPr>
              <w:t>Гусенич</w:t>
            </w:r>
            <w:proofErr w:type="spellEnd"/>
            <w:r w:rsidRPr="009C6DF3">
              <w:rPr>
                <w:sz w:val="20"/>
                <w:szCs w:val="20"/>
              </w:rPr>
              <w:t>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ТК-53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Стреловой со вставкой поворотный на тракторе </w:t>
            </w:r>
            <w:r w:rsidRPr="009C6DF3">
              <w:rPr>
                <w:sz w:val="20"/>
                <w:szCs w:val="20"/>
              </w:rPr>
              <w:lastRenderedPageBreak/>
              <w:t xml:space="preserve">Т-100М. Высота подъема </w:t>
            </w:r>
            <w:smartTag w:uri="urn:schemas-microsoft-com:office:smarttags" w:element="metricconverter">
              <w:smartTagPr>
                <w:attr w:name="ProductID" w:val="12,0 м"/>
              </w:smartTagPr>
              <w:r w:rsidRPr="009C6DF3">
                <w:rPr>
                  <w:sz w:val="20"/>
                  <w:szCs w:val="20"/>
                </w:rPr>
                <w:t>12,0 м</w:t>
              </w:r>
            </w:smartTag>
            <w:r w:rsidRPr="009C6DF3">
              <w:rPr>
                <w:sz w:val="20"/>
                <w:szCs w:val="20"/>
              </w:rPr>
              <w:t xml:space="preserve">, </w:t>
            </w:r>
            <w:r w:rsidRPr="009C6DF3">
              <w:rPr>
                <w:sz w:val="20"/>
                <w:szCs w:val="20"/>
                <w:lang w:val="en-US"/>
              </w:rPr>
              <w:t>Q</w:t>
            </w:r>
            <w:r w:rsidRPr="009C6DF3">
              <w:rPr>
                <w:sz w:val="20"/>
                <w:szCs w:val="20"/>
              </w:rPr>
              <w:t xml:space="preserve"> = 3,8 т</w:t>
            </w:r>
          </w:p>
        </w:tc>
      </w:tr>
    </w:tbl>
    <w:p w:rsidR="0005784E" w:rsidRPr="009C6DF3" w:rsidRDefault="0005784E" w:rsidP="0005784E">
      <w:pPr>
        <w:autoSpaceDE w:val="0"/>
        <w:autoSpaceDN w:val="0"/>
        <w:spacing w:before="120"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u w:val="single"/>
          <w:lang w:val="en-US"/>
        </w:rPr>
        <w:lastRenderedPageBreak/>
        <w:t>II</w:t>
      </w:r>
      <w:r w:rsidRPr="009C6DF3">
        <w:rPr>
          <w:szCs w:val="22"/>
          <w:u w:val="single"/>
        </w:rPr>
        <w:t>. ПРИСПОСОБЛЕНИЯ И ИНСТРУМЕНТЫ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91"/>
        <w:gridCol w:w="6514"/>
        <w:gridCol w:w="644"/>
        <w:gridCol w:w="1662"/>
      </w:tblGrid>
      <w:tr w:rsidR="0005784E" w:rsidRPr="009C6DF3" w:rsidTr="004D04C5">
        <w:trPr>
          <w:tblHeader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№ </w:t>
            </w:r>
            <w:proofErr w:type="spellStart"/>
            <w:r w:rsidRPr="009C6DF3">
              <w:rPr>
                <w:sz w:val="20"/>
                <w:szCs w:val="20"/>
              </w:rPr>
              <w:t>пп</w:t>
            </w:r>
            <w:proofErr w:type="spellEnd"/>
            <w:r w:rsidRPr="009C6DF3">
              <w:rPr>
                <w:sz w:val="20"/>
                <w:szCs w:val="20"/>
              </w:rPr>
              <w:t>.</w:t>
            </w:r>
          </w:p>
        </w:tc>
        <w:tc>
          <w:tcPr>
            <w:tcW w:w="3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>Наименован</w:t>
            </w:r>
            <w:r w:rsidRPr="009C6DF3">
              <w:rPr>
                <w:sz w:val="20"/>
                <w:szCs w:val="20"/>
              </w:rPr>
              <w:t>ие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C6DF3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Примечание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4.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Трос стальной </w:t>
            </w:r>
            <w:r w:rsidRPr="009C6DF3">
              <w:rPr>
                <w:rFonts w:ascii="Symbol" w:hAnsi="Symbol" w:cs="Courier New"/>
                <w:sz w:val="20"/>
                <w:szCs w:val="20"/>
              </w:rPr>
              <w:sym w:font="Symbol" w:char="00C6"/>
            </w:r>
            <w:r w:rsidRPr="009C6DF3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C6DF3">
                <w:rPr>
                  <w:sz w:val="20"/>
                  <w:szCs w:val="20"/>
                </w:rPr>
                <w:t>20 мм</w:t>
              </w:r>
            </w:smartTag>
            <w:r w:rsidRPr="009C6DF3">
              <w:rPr>
                <w:sz w:val="20"/>
                <w:szCs w:val="20"/>
              </w:rPr>
              <w:t xml:space="preserve"> (тяговый трос), </w:t>
            </w:r>
            <w:r w:rsidRPr="009C6DF3">
              <w:rPr>
                <w:i/>
                <w:sz w:val="20"/>
                <w:szCs w:val="20"/>
                <w:lang w:val="en-US"/>
              </w:rPr>
              <w:t>l</w:t>
            </w:r>
            <w:r w:rsidRPr="009C6DF3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5 м"/>
              </w:smartTagPr>
              <w:r w:rsidRPr="009C6DF3">
                <w:rPr>
                  <w:sz w:val="20"/>
                  <w:szCs w:val="20"/>
                </w:rPr>
                <w:t>65 м</w:t>
              </w:r>
            </w:smartTag>
            <w:r w:rsidRPr="009C6DF3">
              <w:rPr>
                <w:sz w:val="20"/>
                <w:szCs w:val="20"/>
              </w:rPr>
              <w:t>,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20-Г-1-Н-160</w:t>
            </w:r>
          </w:p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21" w:tooltip="Канат стальной двойной свивки типа ТК конструкции 6х37(1+6+12+18)+1 о.с. Сортамент" w:history="1">
              <w:r w:rsidRPr="009C6DF3">
                <w:rPr>
                  <w:color w:val="0000FF"/>
                  <w:sz w:val="20"/>
                  <w:szCs w:val="20"/>
                  <w:u w:val="single"/>
                </w:rPr>
                <w:t>ГОСТ 3071</w:t>
              </w:r>
            </w:hyperlink>
            <w:r w:rsidRPr="009C6DF3">
              <w:rPr>
                <w:sz w:val="20"/>
                <w:szCs w:val="20"/>
              </w:rPr>
              <w:t>-66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5.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Трос стальной </w:t>
            </w:r>
            <w:r w:rsidRPr="009C6DF3">
              <w:rPr>
                <w:rFonts w:ascii="Symbol" w:hAnsi="Symbol" w:cs="Courier New"/>
                <w:sz w:val="20"/>
                <w:szCs w:val="20"/>
              </w:rPr>
              <w:sym w:font="Symbol" w:char="00C6"/>
            </w:r>
            <w:r w:rsidRPr="009C6DF3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3,5 мм"/>
              </w:smartTagPr>
              <w:r w:rsidRPr="009C6DF3">
                <w:rPr>
                  <w:sz w:val="20"/>
                  <w:szCs w:val="20"/>
                </w:rPr>
                <w:t>13,5 мм</w:t>
              </w:r>
            </w:smartTag>
            <w:r w:rsidRPr="009C6DF3">
              <w:rPr>
                <w:sz w:val="20"/>
                <w:szCs w:val="20"/>
              </w:rPr>
              <w:t xml:space="preserve"> для тормоза опоры, </w:t>
            </w:r>
            <w:r w:rsidRPr="009C6DF3">
              <w:rPr>
                <w:i/>
                <w:sz w:val="20"/>
                <w:szCs w:val="20"/>
                <w:lang w:val="en-US"/>
              </w:rPr>
              <w:t>l</w:t>
            </w:r>
            <w:r w:rsidRPr="009C6DF3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C6DF3">
                <w:rPr>
                  <w:sz w:val="20"/>
                  <w:szCs w:val="20"/>
                </w:rPr>
                <w:t>60 м</w:t>
              </w:r>
            </w:smartTag>
            <w:r w:rsidRPr="009C6DF3">
              <w:rPr>
                <w:sz w:val="20"/>
                <w:szCs w:val="20"/>
              </w:rPr>
              <w:t>,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13,5-Г-1-Н-160</w:t>
            </w:r>
          </w:p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22" w:tooltip="Канат стальной двойной свивки типа ТК конструкции 6х37(1+6+12+18)+1 о.с. Сортамент" w:history="1">
              <w:r w:rsidRPr="009C6DF3">
                <w:rPr>
                  <w:color w:val="0000FF"/>
                  <w:sz w:val="20"/>
                  <w:szCs w:val="20"/>
                  <w:u w:val="single"/>
                </w:rPr>
                <w:t>ГОСТ 3071</w:t>
              </w:r>
            </w:hyperlink>
            <w:r w:rsidRPr="009C6DF3">
              <w:rPr>
                <w:sz w:val="20"/>
                <w:szCs w:val="20"/>
              </w:rPr>
              <w:t>-66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6.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Строп из стального троса </w:t>
            </w:r>
            <w:r w:rsidRPr="009C6DF3">
              <w:rPr>
                <w:rFonts w:hAnsi="Symbol"/>
                <w:sz w:val="20"/>
                <w:szCs w:val="20"/>
              </w:rPr>
              <w:t></w:t>
            </w:r>
            <w:r w:rsidRPr="009C6DF3">
              <w:rPr>
                <w:color w:val="000000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C6DF3">
                <w:rPr>
                  <w:color w:val="000000"/>
                  <w:sz w:val="20"/>
                  <w:szCs w:val="20"/>
                </w:rPr>
                <w:t>2</w:t>
              </w:r>
              <w:r w:rsidRPr="009C6DF3">
                <w:rPr>
                  <w:sz w:val="20"/>
                  <w:szCs w:val="20"/>
                </w:rPr>
                <w:t>0 мм</w:t>
              </w:r>
            </w:smartTag>
            <w:r w:rsidRPr="009C6DF3">
              <w:rPr>
                <w:sz w:val="20"/>
                <w:szCs w:val="20"/>
              </w:rPr>
              <w:t xml:space="preserve"> к тяговому тросу, </w:t>
            </w:r>
            <w:proofErr w:type="spellStart"/>
            <w:r w:rsidRPr="009C6DF3">
              <w:rPr>
                <w:i/>
                <w:sz w:val="20"/>
                <w:szCs w:val="20"/>
              </w:rPr>
              <w:t>l</w:t>
            </w:r>
            <w:proofErr w:type="spellEnd"/>
            <w:r w:rsidRPr="009C6DF3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9C6DF3">
                <w:rPr>
                  <w:sz w:val="20"/>
                  <w:szCs w:val="20"/>
                </w:rPr>
                <w:t>12 м</w:t>
              </w:r>
            </w:smartTag>
            <w:r w:rsidRPr="009C6DF3">
              <w:rPr>
                <w:sz w:val="20"/>
                <w:szCs w:val="20"/>
              </w:rPr>
              <w:t>,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20-Г-1-Н-160</w:t>
            </w:r>
          </w:p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23" w:tooltip="Канат стальной двойной свивки типа ТК конструкции 6х37(1+6+12+18)+1 о.с. Сортамент" w:history="1">
              <w:r w:rsidRPr="009C6DF3">
                <w:rPr>
                  <w:color w:val="0000FF"/>
                  <w:sz w:val="20"/>
                  <w:szCs w:val="20"/>
                  <w:u w:val="single"/>
                </w:rPr>
                <w:t>ГОСТ 3071</w:t>
              </w:r>
            </w:hyperlink>
            <w:r w:rsidRPr="009C6DF3">
              <w:rPr>
                <w:sz w:val="20"/>
                <w:szCs w:val="20"/>
              </w:rPr>
              <w:t>-66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7.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Универсальный строп из стального троса </w:t>
            </w:r>
            <w:r w:rsidRPr="009C6DF3">
              <w:rPr>
                <w:rFonts w:ascii="Symbol" w:hAnsi="Symbol" w:cs="Courier New"/>
                <w:sz w:val="20"/>
                <w:szCs w:val="20"/>
              </w:rPr>
              <w:t></w:t>
            </w:r>
            <w:r w:rsidRPr="009C6DF3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C6DF3">
                <w:rPr>
                  <w:sz w:val="20"/>
                  <w:szCs w:val="20"/>
                </w:rPr>
                <w:t>20 мм</w:t>
              </w:r>
            </w:smartTag>
            <w:r w:rsidRPr="009C6DF3">
              <w:rPr>
                <w:sz w:val="20"/>
                <w:szCs w:val="20"/>
              </w:rPr>
              <w:t xml:space="preserve">, </w:t>
            </w:r>
            <w:proofErr w:type="spellStart"/>
            <w:r w:rsidRPr="009C6DF3">
              <w:rPr>
                <w:i/>
                <w:color w:val="000000"/>
                <w:sz w:val="20"/>
                <w:szCs w:val="20"/>
              </w:rPr>
              <w:t>l</w:t>
            </w:r>
            <w:proofErr w:type="spellEnd"/>
            <w:r w:rsidRPr="009C6DF3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,2 м"/>
              </w:smartTagPr>
              <w:r w:rsidRPr="009C6DF3">
                <w:rPr>
                  <w:sz w:val="20"/>
                  <w:szCs w:val="20"/>
                </w:rPr>
                <w:t>4,2 м</w:t>
              </w:r>
            </w:smartTag>
            <w:r w:rsidRPr="009C6DF3">
              <w:rPr>
                <w:sz w:val="20"/>
                <w:szCs w:val="20"/>
              </w:rPr>
              <w:t>,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20-Г-1-Н-160</w:t>
            </w:r>
          </w:p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24" w:tooltip="Канат стальной двойной свивки типа ТК конструкции 6х37(1+6+12+18)+1 о.с. Сортамент" w:history="1">
              <w:r w:rsidRPr="009C6DF3">
                <w:rPr>
                  <w:color w:val="0000FF"/>
                  <w:sz w:val="20"/>
                  <w:szCs w:val="20"/>
                  <w:u w:val="single"/>
                </w:rPr>
                <w:t>ГОСТ 3071</w:t>
              </w:r>
            </w:hyperlink>
            <w:r w:rsidRPr="009C6DF3">
              <w:rPr>
                <w:sz w:val="20"/>
                <w:szCs w:val="20"/>
              </w:rPr>
              <w:t>-66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9.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Коуш</w:t>
            </w:r>
            <w:proofErr w:type="gramStart"/>
            <w:r w:rsidRPr="009C6DF3">
              <w:rPr>
                <w:sz w:val="20"/>
                <w:szCs w:val="20"/>
              </w:rPr>
              <w:t xml:space="preserve"> Д</w:t>
            </w:r>
            <w:proofErr w:type="gramEnd"/>
            <w:r w:rsidRPr="009C6DF3">
              <w:rPr>
                <w:sz w:val="20"/>
                <w:szCs w:val="20"/>
              </w:rPr>
              <w:t xml:space="preserve"> = 65 для стального троса </w:t>
            </w:r>
            <w:r w:rsidRPr="009C6DF3">
              <w:rPr>
                <w:rFonts w:ascii="Symbol" w:hAnsi="Symbol" w:cs="Courier New"/>
                <w:sz w:val="20"/>
                <w:szCs w:val="20"/>
              </w:rPr>
              <w:sym w:font="Symbol" w:char="00C6"/>
            </w:r>
            <w:r w:rsidRPr="009C6DF3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C6DF3">
                <w:rPr>
                  <w:sz w:val="20"/>
                  <w:szCs w:val="20"/>
                </w:rPr>
                <w:t>20 мм</w:t>
              </w:r>
            </w:smartTag>
            <w:r w:rsidRPr="009C6DF3">
              <w:rPr>
                <w:sz w:val="20"/>
                <w:szCs w:val="20"/>
              </w:rPr>
              <w:t>,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25" w:tooltip="Коуши стальные для стальных канатов. Технические условия" w:history="1">
              <w:r w:rsidRPr="009C6DF3">
                <w:rPr>
                  <w:color w:val="0000FF"/>
                  <w:sz w:val="20"/>
                  <w:szCs w:val="20"/>
                  <w:u w:val="single"/>
                </w:rPr>
                <w:t>ГОСТ 2224</w:t>
              </w:r>
            </w:hyperlink>
            <w:r w:rsidRPr="009C6DF3">
              <w:rPr>
                <w:sz w:val="20"/>
                <w:szCs w:val="20"/>
              </w:rPr>
              <w:t>-43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10.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Коуш</w:t>
            </w:r>
            <w:proofErr w:type="gramStart"/>
            <w:r w:rsidRPr="009C6DF3">
              <w:rPr>
                <w:sz w:val="20"/>
                <w:szCs w:val="20"/>
              </w:rPr>
              <w:t xml:space="preserve"> Д</w:t>
            </w:r>
            <w:proofErr w:type="gramEnd"/>
            <w:r w:rsidRPr="009C6DF3">
              <w:rPr>
                <w:sz w:val="20"/>
                <w:szCs w:val="20"/>
              </w:rPr>
              <w:t xml:space="preserve"> = 45 для стального троса </w:t>
            </w:r>
            <w:r w:rsidRPr="009C6DF3">
              <w:rPr>
                <w:rFonts w:ascii="Symbol" w:hAnsi="Symbol" w:cs="Courier New"/>
                <w:sz w:val="20"/>
                <w:szCs w:val="20"/>
              </w:rPr>
              <w:sym w:font="Symbol" w:char="00C6"/>
            </w:r>
            <w:r w:rsidRPr="009C6DF3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3,5 мм"/>
              </w:smartTagPr>
              <w:r w:rsidRPr="009C6DF3">
                <w:rPr>
                  <w:sz w:val="20"/>
                  <w:szCs w:val="20"/>
                </w:rPr>
                <w:t>13,5 мм</w:t>
              </w:r>
            </w:smartTag>
            <w:r w:rsidRPr="009C6DF3">
              <w:rPr>
                <w:sz w:val="20"/>
                <w:szCs w:val="20"/>
              </w:rPr>
              <w:t>,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26" w:tooltip="Коуши стальные для стальных канатов. Технические условия" w:history="1">
              <w:r w:rsidRPr="009C6DF3">
                <w:rPr>
                  <w:color w:val="0000FF"/>
                  <w:sz w:val="20"/>
                  <w:szCs w:val="20"/>
                  <w:u w:val="single"/>
                </w:rPr>
                <w:t>ГОСТ 2224</w:t>
              </w:r>
            </w:hyperlink>
            <w:r w:rsidRPr="009C6DF3">
              <w:rPr>
                <w:sz w:val="20"/>
                <w:szCs w:val="20"/>
              </w:rPr>
              <w:t>-43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11.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Скобы монтажные СК-25-1А,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ГОСТ 2724-67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12.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Скобы монтажные СК-16-1А,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ГОСТ 2724-67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13.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Ключи сборочные под болты: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ind w:left="122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М-36,        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ind w:left="122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М-42,        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14.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Домкраты реечные 5 т,   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15.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Ломы диаметром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9C6DF3">
                <w:rPr>
                  <w:sz w:val="20"/>
                  <w:szCs w:val="20"/>
                </w:rPr>
                <w:t>28 мм</w:t>
              </w:r>
            </w:smartTag>
            <w:r w:rsidRPr="009C6DF3">
              <w:rPr>
                <w:sz w:val="20"/>
                <w:szCs w:val="20"/>
              </w:rPr>
              <w:t>,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16.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Лопаты штыковые,          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17.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Пилы поперечные,           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18.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Топоры,                              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19.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Кувалды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9C6DF3">
                <w:rPr>
                  <w:sz w:val="20"/>
                  <w:szCs w:val="20"/>
                </w:rPr>
                <w:t>5 кг</w:t>
              </w:r>
            </w:smartTag>
            <w:r w:rsidRPr="009C6DF3">
              <w:rPr>
                <w:sz w:val="20"/>
                <w:szCs w:val="20"/>
              </w:rPr>
              <w:t>,                    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20.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Пояса монтерские с карабинами и цепями,                                   комплект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21.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Зубило слесарное,           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22.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Рулетка стальная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C6DF3">
                <w:rPr>
                  <w:sz w:val="20"/>
                  <w:szCs w:val="20"/>
                </w:rPr>
                <w:t>20 м</w:t>
              </w:r>
            </w:smartTag>
            <w:r w:rsidRPr="009C6DF3">
              <w:rPr>
                <w:sz w:val="20"/>
                <w:szCs w:val="20"/>
              </w:rPr>
              <w:t>,    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23.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Отвес,                                       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24.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Теодолит с треногой,                                                                        комплект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25.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Веревка хлопчатобумажная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9C6DF3">
                <w:rPr>
                  <w:sz w:val="20"/>
                  <w:szCs w:val="20"/>
                </w:rPr>
                <w:t>20 мм</w:t>
              </w:r>
            </w:smartTag>
            <w:r w:rsidRPr="009C6DF3">
              <w:rPr>
                <w:sz w:val="20"/>
                <w:szCs w:val="20"/>
              </w:rPr>
              <w:t>,                                  м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50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26.</w:t>
            </w:r>
          </w:p>
        </w:tc>
        <w:tc>
          <w:tcPr>
            <w:tcW w:w="346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Термос для воды с кружкой,                                                                шт.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27.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666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Аптечка,                                                                                              комплект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05784E" w:rsidRPr="009C6DF3" w:rsidRDefault="0005784E" w:rsidP="0005784E">
      <w:pPr>
        <w:autoSpaceDE w:val="0"/>
        <w:autoSpaceDN w:val="0"/>
        <w:spacing w:before="120"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u w:val="single"/>
        </w:rPr>
        <w:t xml:space="preserve">МАТЕРИАЛЫ ДЛЯ ВРЕМЕННОГО КРЕПЛЕНИЯ </w:t>
      </w:r>
      <w:proofErr w:type="gramStart"/>
      <w:r w:rsidRPr="009C6DF3">
        <w:rPr>
          <w:u w:val="single"/>
        </w:rPr>
        <w:t>ЖЕЛЕЗОБЕТОННЫХ</w:t>
      </w:r>
      <w:proofErr w:type="gramEnd"/>
      <w:r w:rsidRPr="009C6DF3">
        <w:rPr>
          <w:u w:val="single"/>
        </w:rPr>
        <w:t xml:space="preserve"> ПОДНОЖНИКОВ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91"/>
        <w:gridCol w:w="6072"/>
        <w:gridCol w:w="762"/>
        <w:gridCol w:w="1986"/>
      </w:tblGrid>
      <w:tr w:rsidR="0005784E" w:rsidRPr="009C6DF3" w:rsidTr="004D04C5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28.</w:t>
            </w:r>
          </w:p>
        </w:tc>
        <w:tc>
          <w:tcPr>
            <w:tcW w:w="3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140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Лес круглый </w:t>
            </w:r>
            <w:r w:rsidRPr="009C6DF3">
              <w:rPr>
                <w:rFonts w:ascii="Symbol" w:hAnsi="Symbol" w:cs="Courier New"/>
                <w:sz w:val="20"/>
                <w:szCs w:val="20"/>
              </w:rPr>
              <w:sym w:font="Symbol" w:char="00C6"/>
            </w:r>
            <w:r w:rsidRPr="009C6DF3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9C6DF3">
                <w:rPr>
                  <w:sz w:val="20"/>
                  <w:szCs w:val="20"/>
                </w:rPr>
                <w:t>22 см</w:t>
              </w:r>
            </w:smartTag>
            <w:r w:rsidRPr="009C6DF3">
              <w:rPr>
                <w:sz w:val="20"/>
                <w:szCs w:val="20"/>
              </w:rPr>
              <w:t xml:space="preserve">, </w:t>
            </w:r>
            <w:proofErr w:type="spellStart"/>
            <w:r w:rsidRPr="009C6DF3">
              <w:rPr>
                <w:i/>
                <w:sz w:val="20"/>
                <w:szCs w:val="20"/>
              </w:rPr>
              <w:t>l</w:t>
            </w:r>
            <w:proofErr w:type="spellEnd"/>
            <w:r w:rsidRPr="009C6DF3">
              <w:rPr>
                <w:color w:val="000000"/>
                <w:sz w:val="20"/>
                <w:szCs w:val="20"/>
              </w:rPr>
              <w:t xml:space="preserve"> </w:t>
            </w:r>
            <w:r w:rsidRPr="009C6DF3">
              <w:rPr>
                <w:sz w:val="20"/>
                <w:szCs w:val="20"/>
              </w:rPr>
              <w:t>= 1,8 м                                                 шт.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29.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140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Лес круглый </w:t>
            </w:r>
            <w:r w:rsidRPr="009C6DF3">
              <w:rPr>
                <w:rFonts w:ascii="Symbol" w:hAnsi="Symbol" w:cs="Courier New"/>
                <w:sz w:val="20"/>
                <w:szCs w:val="20"/>
              </w:rPr>
              <w:sym w:font="Symbol" w:char="00C6"/>
            </w:r>
            <w:r w:rsidRPr="009C6DF3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9C6DF3">
                <w:rPr>
                  <w:sz w:val="20"/>
                  <w:szCs w:val="20"/>
                </w:rPr>
                <w:t>22 см</w:t>
              </w:r>
            </w:smartTag>
            <w:r w:rsidRPr="009C6DF3">
              <w:rPr>
                <w:sz w:val="20"/>
                <w:szCs w:val="20"/>
              </w:rPr>
              <w:t xml:space="preserve">, </w:t>
            </w:r>
            <w:proofErr w:type="spellStart"/>
            <w:r w:rsidRPr="009C6DF3">
              <w:rPr>
                <w:i/>
                <w:sz w:val="20"/>
                <w:szCs w:val="20"/>
              </w:rPr>
              <w:t>l</w:t>
            </w:r>
            <w:proofErr w:type="spellEnd"/>
            <w:r w:rsidRPr="009C6DF3">
              <w:rPr>
                <w:color w:val="000000"/>
                <w:sz w:val="20"/>
                <w:szCs w:val="20"/>
              </w:rPr>
              <w:t xml:space="preserve"> </w:t>
            </w:r>
            <w:r w:rsidRPr="009C6DF3">
              <w:rPr>
                <w:sz w:val="20"/>
                <w:szCs w:val="20"/>
              </w:rPr>
              <w:t>= 2 м                                                    шт.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Общий объем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9C6DF3">
                <w:rPr>
                  <w:sz w:val="20"/>
                  <w:szCs w:val="20"/>
                </w:rPr>
                <w:t>0,5 м</w:t>
              </w:r>
              <w:r w:rsidRPr="009C6DF3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</w:tc>
      </w:tr>
      <w:tr w:rsidR="0005784E" w:rsidRPr="009C6DF3" w:rsidTr="004D04C5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30.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5140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Брусья сеч. 20×20 см, </w:t>
            </w:r>
            <w:proofErr w:type="spellStart"/>
            <w:r w:rsidRPr="009C6DF3">
              <w:rPr>
                <w:i/>
                <w:sz w:val="20"/>
                <w:szCs w:val="20"/>
              </w:rPr>
              <w:t>l</w:t>
            </w:r>
            <w:proofErr w:type="spellEnd"/>
            <w:r w:rsidRPr="009C6DF3">
              <w:rPr>
                <w:sz w:val="20"/>
                <w:szCs w:val="20"/>
              </w:rPr>
              <w:t xml:space="preserve"> = 0,3 м                                                шт.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05784E" w:rsidRPr="009C6DF3" w:rsidRDefault="0005784E" w:rsidP="0005784E">
      <w:pPr>
        <w:autoSpaceDE w:val="0"/>
        <w:autoSpaceDN w:val="0"/>
        <w:spacing w:before="120" w:after="120"/>
        <w:jc w:val="center"/>
        <w:rPr>
          <w:rFonts w:ascii="Courier New" w:hAnsi="Courier New" w:cs="Courier New"/>
          <w:sz w:val="20"/>
          <w:szCs w:val="20"/>
        </w:rPr>
      </w:pPr>
      <w:r w:rsidRPr="009C6DF3">
        <w:rPr>
          <w:u w:val="single"/>
        </w:rPr>
        <w:t>КАЛЬКУЛЯЦИЯ ТРУДОВЫХ ЗАТРАТ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540"/>
        <w:gridCol w:w="2078"/>
        <w:gridCol w:w="2154"/>
        <w:gridCol w:w="350"/>
        <w:gridCol w:w="600"/>
        <w:gridCol w:w="621"/>
        <w:gridCol w:w="579"/>
        <w:gridCol w:w="627"/>
        <w:gridCol w:w="839"/>
      </w:tblGrid>
      <w:tr w:rsidR="0005784E" w:rsidRPr="009C6DF3" w:rsidTr="004D04C5">
        <w:trPr>
          <w:tblHeader/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 xml:space="preserve">Основание </w:t>
            </w:r>
            <w:r w:rsidRPr="009C6DF3">
              <w:rPr>
                <w:sz w:val="20"/>
                <w:szCs w:val="20"/>
              </w:rPr>
              <w:t>норм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Состав работы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>Состав бригады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Един</w:t>
            </w:r>
            <w:proofErr w:type="gramStart"/>
            <w:r w:rsidRPr="009C6DF3">
              <w:rPr>
                <w:sz w:val="20"/>
                <w:szCs w:val="20"/>
              </w:rPr>
              <w:t>.</w:t>
            </w:r>
            <w:proofErr w:type="gramEnd"/>
            <w:r w:rsidRPr="009C6DF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6DF3">
              <w:rPr>
                <w:sz w:val="20"/>
                <w:szCs w:val="20"/>
              </w:rPr>
              <w:t>и</w:t>
            </w:r>
            <w:proofErr w:type="gramEnd"/>
            <w:r w:rsidRPr="009C6DF3">
              <w:rPr>
                <w:sz w:val="20"/>
                <w:szCs w:val="20"/>
              </w:rPr>
              <w:t>зм</w:t>
            </w:r>
            <w:proofErr w:type="spellEnd"/>
            <w:r w:rsidRPr="009C6DF3">
              <w:rPr>
                <w:sz w:val="20"/>
                <w:szCs w:val="20"/>
              </w:rPr>
              <w:t>.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Объем работ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>Трудозатрат</w:t>
            </w:r>
            <w:r w:rsidRPr="009C6DF3">
              <w:rPr>
                <w:sz w:val="20"/>
                <w:szCs w:val="20"/>
              </w:rPr>
              <w:t>ы</w:t>
            </w:r>
          </w:p>
        </w:tc>
      </w:tr>
      <w:tr w:rsidR="0005784E" w:rsidRPr="009C6DF3" w:rsidTr="004D04C5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Профессия и разряд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C6DF3">
              <w:rPr>
                <w:sz w:val="20"/>
                <w:szCs w:val="20"/>
              </w:rPr>
              <w:t>К-во</w:t>
            </w:r>
            <w:proofErr w:type="spellEnd"/>
            <w:proofErr w:type="gramEnd"/>
            <w:r w:rsidRPr="009C6DF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>норма врем.</w:t>
            </w:r>
            <w:r w:rsidRPr="009C6DF3">
              <w:rPr>
                <w:sz w:val="20"/>
                <w:szCs w:val="20"/>
              </w:rPr>
              <w:t xml:space="preserve"> на един., </w:t>
            </w:r>
            <w:proofErr w:type="spellStart"/>
            <w:r w:rsidRPr="009C6DF3">
              <w:rPr>
                <w:sz w:val="20"/>
                <w:szCs w:val="20"/>
              </w:rPr>
              <w:t>чел</w:t>
            </w:r>
            <w:proofErr w:type="gramStart"/>
            <w:r w:rsidRPr="009C6DF3">
              <w:rPr>
                <w:sz w:val="20"/>
                <w:szCs w:val="20"/>
              </w:rPr>
              <w:t>.-</w:t>
            </w:r>
            <w:proofErr w:type="gramEnd"/>
            <w:r w:rsidRPr="009C6DF3">
              <w:rPr>
                <w:sz w:val="20"/>
                <w:szCs w:val="20"/>
              </w:rPr>
              <w:t>ч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 xml:space="preserve">на </w:t>
            </w:r>
            <w:r w:rsidRPr="009C6DF3">
              <w:rPr>
                <w:sz w:val="20"/>
                <w:szCs w:val="20"/>
              </w:rPr>
              <w:t xml:space="preserve">весь объем, </w:t>
            </w:r>
            <w:proofErr w:type="spellStart"/>
            <w:r w:rsidRPr="009C6DF3">
              <w:rPr>
                <w:sz w:val="20"/>
                <w:szCs w:val="20"/>
              </w:rPr>
              <w:t>чел</w:t>
            </w:r>
            <w:proofErr w:type="gramStart"/>
            <w:r w:rsidRPr="009C6DF3">
              <w:rPr>
                <w:sz w:val="20"/>
                <w:szCs w:val="20"/>
              </w:rPr>
              <w:t>.-</w:t>
            </w:r>
            <w:proofErr w:type="gramEnd"/>
            <w:r w:rsidRPr="009C6DF3">
              <w:rPr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в зимних условиях</w:t>
            </w:r>
            <w:proofErr w:type="gramStart"/>
            <w:r w:rsidRPr="009C6DF3">
              <w:rPr>
                <w:sz w:val="20"/>
                <w:szCs w:val="20"/>
              </w:rPr>
              <w:t xml:space="preserve"> К</w:t>
            </w:r>
            <w:proofErr w:type="gramEnd"/>
            <w:r w:rsidRPr="009C6DF3">
              <w:rPr>
                <w:sz w:val="20"/>
                <w:szCs w:val="20"/>
              </w:rPr>
              <w:t xml:space="preserve"> = 1,183</w:t>
            </w:r>
          </w:p>
        </w:tc>
      </w:tr>
      <w:tr w:rsidR="0005784E" w:rsidRPr="009C6DF3" w:rsidTr="004D04C5">
        <w:trPr>
          <w:tblHeader/>
          <w:jc w:val="center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9</w:t>
            </w:r>
          </w:p>
        </w:tc>
      </w:tr>
      <w:tr w:rsidR="0005784E" w:rsidRPr="009C6DF3" w:rsidTr="004D04C5">
        <w:trPr>
          <w:jc w:val="center"/>
        </w:trPr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r:id="rId27" w:history="1">
              <w:proofErr w:type="spellStart"/>
              <w:r w:rsidRPr="009C6DF3">
                <w:rPr>
                  <w:color w:val="0000FF"/>
                  <w:sz w:val="20"/>
                  <w:szCs w:val="20"/>
                  <w:u w:val="single"/>
                </w:rPr>
                <w:t>ЕНиР</w:t>
              </w:r>
              <w:proofErr w:type="spellEnd"/>
            </w:hyperlink>
            <w:r w:rsidRPr="009C6DF3">
              <w:rPr>
                <w:sz w:val="20"/>
                <w:szCs w:val="20"/>
              </w:rPr>
              <w:t xml:space="preserve">, Сборник 23, выпуск 3, § 23-3-13, табл. 3, п. 2, а, </w:t>
            </w:r>
            <w:proofErr w:type="gramStart"/>
            <w:r w:rsidRPr="009C6DF3">
              <w:rPr>
                <w:sz w:val="20"/>
                <w:szCs w:val="20"/>
              </w:rPr>
              <w:t>б</w:t>
            </w:r>
            <w:proofErr w:type="gramEnd"/>
            <w:r w:rsidRPr="009C6DF3">
              <w:rPr>
                <w:sz w:val="20"/>
                <w:szCs w:val="20"/>
              </w:rPr>
              <w:t>, применительно</w:t>
            </w:r>
          </w:p>
        </w:tc>
        <w:tc>
          <w:tcPr>
            <w:tcW w:w="11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Установка промежуточной металлической болтовой опоры П35-2 свободностоящей при помощи тракторного крана ТК-53 и трактора в равнинных условиях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left" w:pos="1687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C6DF3">
              <w:rPr>
                <w:sz w:val="20"/>
                <w:szCs w:val="20"/>
              </w:rPr>
              <w:t>Электролинейщик</w:t>
            </w:r>
            <w:proofErr w:type="spellEnd"/>
            <w:r w:rsidRPr="009C6DF3">
              <w:rPr>
                <w:sz w:val="20"/>
                <w:szCs w:val="20"/>
              </w:rPr>
              <w:t xml:space="preserve">   </w:t>
            </w:r>
            <w:r w:rsidRPr="009C6DF3">
              <w:rPr>
                <w:color w:val="000000"/>
                <w:sz w:val="20"/>
                <w:szCs w:val="20"/>
              </w:rPr>
              <w:t>V</w:t>
            </w:r>
            <w:r w:rsidRPr="009C6DF3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829"/>
                <w:tab w:val="left" w:pos="1687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               -"-                IV р.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784E" w:rsidRPr="009C6DF3" w:rsidTr="004D04C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829"/>
                <w:tab w:val="left" w:pos="1687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               -"-                </w:t>
            </w:r>
            <w:r w:rsidRPr="009C6DF3">
              <w:rPr>
                <w:sz w:val="20"/>
                <w:szCs w:val="20"/>
                <w:lang w:val="en-US"/>
              </w:rPr>
              <w:t>III</w:t>
            </w:r>
            <w:r w:rsidRPr="009C6DF3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784E" w:rsidRPr="009C6DF3" w:rsidTr="004D04C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829"/>
                <w:tab w:val="left" w:pos="1687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               -"-                </w:t>
            </w:r>
            <w:r w:rsidRPr="009C6DF3">
              <w:rPr>
                <w:sz w:val="20"/>
                <w:szCs w:val="20"/>
                <w:lang w:val="en-US"/>
              </w:rPr>
              <w:t>II</w:t>
            </w:r>
            <w:r w:rsidRPr="009C6DF3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784E" w:rsidRPr="009C6DF3" w:rsidTr="004D04C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left" w:pos="1687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Машинист крана      </w:t>
            </w:r>
            <w:r w:rsidRPr="009C6DF3">
              <w:rPr>
                <w:color w:val="000000"/>
                <w:sz w:val="20"/>
                <w:szCs w:val="20"/>
              </w:rPr>
              <w:t>VI</w:t>
            </w:r>
            <w:r w:rsidRPr="009C6DF3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784E" w:rsidRPr="009C6DF3" w:rsidTr="004D04C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tabs>
                <w:tab w:val="center" w:pos="396"/>
                <w:tab w:val="center" w:pos="1142"/>
                <w:tab w:val="left" w:pos="1687"/>
              </w:tabs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      -"-      трактора    </w:t>
            </w:r>
            <w:r w:rsidRPr="009C6DF3">
              <w:rPr>
                <w:color w:val="000000"/>
                <w:sz w:val="20"/>
                <w:szCs w:val="20"/>
              </w:rPr>
              <w:t>V</w:t>
            </w:r>
            <w:r w:rsidRPr="009C6DF3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784E" w:rsidRPr="009C6DF3" w:rsidTr="004D04C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а) </w:t>
            </w:r>
            <w:proofErr w:type="spellStart"/>
            <w:r w:rsidRPr="009C6DF3">
              <w:rPr>
                <w:sz w:val="20"/>
                <w:szCs w:val="20"/>
              </w:rPr>
              <w:t>электролинейщики</w:t>
            </w:r>
            <w:proofErr w:type="spellEnd"/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1 </w:t>
            </w:r>
            <w:r w:rsidRPr="009C6DF3">
              <w:rPr>
                <w:sz w:val="20"/>
                <w:szCs w:val="20"/>
              </w:rPr>
              <w:lastRenderedPageBreak/>
              <w:t>опору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4,2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0,6</w:t>
            </w:r>
          </w:p>
        </w:tc>
      </w:tr>
      <w:tr w:rsidR="0005784E" w:rsidRPr="009C6DF3" w:rsidTr="004D04C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б) машинисты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 опору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0,25</w:t>
            </w:r>
          </w:p>
        </w:tc>
      </w:tr>
      <w:tr w:rsidR="0005784E" w:rsidRPr="009C6DF3" w:rsidTr="004D04C5">
        <w:trPr>
          <w:jc w:val="center"/>
        </w:trPr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C6DF3">
              <w:rPr>
                <w:sz w:val="20"/>
                <w:szCs w:val="20"/>
              </w:rPr>
              <w:t>ЦНиБ</w:t>
            </w:r>
            <w:proofErr w:type="spellEnd"/>
            <w:r w:rsidRPr="009C6DF3">
              <w:rPr>
                <w:sz w:val="20"/>
                <w:szCs w:val="20"/>
              </w:rPr>
              <w:t xml:space="preserve"> МСЭС. Нормы и расценки, </w:t>
            </w:r>
            <w:proofErr w:type="spellStart"/>
            <w:r w:rsidRPr="009C6DF3">
              <w:rPr>
                <w:sz w:val="20"/>
                <w:szCs w:val="20"/>
              </w:rPr>
              <w:t>вып</w:t>
            </w:r>
            <w:proofErr w:type="spellEnd"/>
            <w:r w:rsidRPr="009C6DF3">
              <w:rPr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9C6DF3">
                <w:rPr>
                  <w:sz w:val="20"/>
                  <w:szCs w:val="20"/>
                </w:rPr>
                <w:t>1966 г</w:t>
              </w:r>
            </w:smartTag>
            <w:r w:rsidRPr="009C6DF3">
              <w:rPr>
                <w:sz w:val="20"/>
                <w:szCs w:val="20"/>
              </w:rPr>
              <w:t>., § 16</w:t>
            </w:r>
          </w:p>
        </w:tc>
        <w:tc>
          <w:tcPr>
            <w:tcW w:w="23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Очистка площади от снега в зимнее время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9C6DF3">
                <w:rPr>
                  <w:sz w:val="20"/>
                  <w:szCs w:val="20"/>
                </w:rPr>
                <w:t>1000 м</w:t>
              </w:r>
              <w:proofErr w:type="gramStart"/>
              <w:r w:rsidRPr="009C6DF3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1,5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0,575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0,105</w:t>
            </w:r>
          </w:p>
        </w:tc>
      </w:tr>
      <w:tr w:rsidR="0005784E" w:rsidRPr="009C6DF3" w:rsidTr="004D04C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Итого</w:t>
            </w:r>
          </w:p>
        </w:tc>
        <w:tc>
          <w:tcPr>
            <w:tcW w:w="210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0,72</w:t>
            </w:r>
          </w:p>
        </w:tc>
        <w:tc>
          <w:tcPr>
            <w:tcW w:w="278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0,96</w:t>
            </w:r>
          </w:p>
        </w:tc>
      </w:tr>
      <w:tr w:rsidR="0005784E" w:rsidRPr="009C6DF3" w:rsidTr="004D04C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 xml:space="preserve">Затрата времени, </w:t>
            </w:r>
            <w:proofErr w:type="spellStart"/>
            <w:r w:rsidRPr="009C6DF3">
              <w:rPr>
                <w:sz w:val="20"/>
                <w:szCs w:val="20"/>
              </w:rPr>
              <w:t>бригадо-дней</w:t>
            </w:r>
            <w:proofErr w:type="spellEnd"/>
            <w:r w:rsidRPr="009C6DF3">
              <w:rPr>
                <w:sz w:val="20"/>
                <w:szCs w:val="20"/>
              </w:rPr>
              <w:t>:</w:t>
            </w:r>
          </w:p>
        </w:tc>
        <w:tc>
          <w:tcPr>
            <w:tcW w:w="239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в летнее время 0,72:7 = 0,103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5784E" w:rsidRPr="009C6DF3" w:rsidTr="004D04C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84E" w:rsidRPr="009C6DF3" w:rsidRDefault="0005784E" w:rsidP="004D0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84E" w:rsidRPr="009C6DF3" w:rsidRDefault="0005784E" w:rsidP="004D04C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sz w:val="20"/>
                <w:szCs w:val="20"/>
              </w:rPr>
              <w:t>в зимнее время 0,96:7 = 0,14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84E" w:rsidRPr="009C6DF3" w:rsidRDefault="0005784E" w:rsidP="004D04C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DF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05784E" w:rsidRPr="009C6DF3" w:rsidRDefault="0005784E" w:rsidP="0005784E">
      <w:pPr>
        <w:autoSpaceDE w:val="0"/>
        <w:autoSpaceDN w:val="0"/>
        <w:spacing w:before="120"/>
        <w:ind w:firstLine="283"/>
        <w:jc w:val="both"/>
        <w:rPr>
          <w:rFonts w:ascii="Courier New" w:hAnsi="Courier New" w:cs="Courier New"/>
          <w:sz w:val="20"/>
          <w:szCs w:val="20"/>
        </w:rPr>
      </w:pPr>
      <w:r w:rsidRPr="009C6DF3">
        <w:rPr>
          <w:spacing w:val="40"/>
          <w:sz w:val="20"/>
          <w:szCs w:val="20"/>
          <w:u w:val="single"/>
        </w:rPr>
        <w:t>Примечания</w:t>
      </w:r>
      <w:r w:rsidRPr="009C6DF3">
        <w:rPr>
          <w:sz w:val="20"/>
          <w:szCs w:val="20"/>
          <w:u w:val="single"/>
        </w:rPr>
        <w:t>:</w:t>
      </w:r>
      <w:r w:rsidRPr="009C6DF3">
        <w:rPr>
          <w:sz w:val="20"/>
          <w:szCs w:val="20"/>
        </w:rPr>
        <w:t xml:space="preserve"> 1) Поправочный коэффициент на трудозатраты в зимних условиях принят средний для 3-й температурной зоны.</w:t>
      </w:r>
    </w:p>
    <w:p w:rsidR="0005784E" w:rsidRPr="009C6DF3" w:rsidRDefault="0005784E" w:rsidP="0005784E">
      <w:pPr>
        <w:autoSpaceDE w:val="0"/>
        <w:autoSpaceDN w:val="0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9C6DF3">
        <w:rPr>
          <w:sz w:val="20"/>
          <w:szCs w:val="20"/>
        </w:rPr>
        <w:t>2) Продолжительность рабочего дня принята 8,2 часа.</w:t>
      </w:r>
    </w:p>
    <w:p w:rsidR="0005784E" w:rsidRPr="009C6DF3" w:rsidRDefault="0005784E" w:rsidP="0005784E">
      <w:pPr>
        <w:autoSpaceDE w:val="0"/>
        <w:autoSpaceDN w:val="0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9C6DF3">
        <w:rPr>
          <w:sz w:val="20"/>
          <w:szCs w:val="20"/>
        </w:rPr>
        <w:t> </w:t>
      </w:r>
    </w:p>
    <w:p w:rsidR="0005784E" w:rsidRPr="009C6DF3" w:rsidRDefault="0005784E" w:rsidP="0005784E">
      <w:pPr>
        <w:autoSpaceDE w:val="0"/>
        <w:autoSpaceDN w:val="0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9C6DF3">
        <w:rPr>
          <w:u w:val="single"/>
        </w:rPr>
        <w:t> </w:t>
      </w:r>
    </w:p>
    <w:p w:rsidR="0005784E" w:rsidRDefault="0005784E" w:rsidP="0005784E"/>
    <w:p w:rsidR="001E0A91" w:rsidRPr="0005784E" w:rsidRDefault="001E0A91" w:rsidP="0005784E"/>
    <w:sectPr w:rsidR="001E0A91" w:rsidRPr="0005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63B"/>
    <w:multiLevelType w:val="hybridMultilevel"/>
    <w:tmpl w:val="47A6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BA9"/>
    <w:rsid w:val="0000008C"/>
    <w:rsid w:val="0000012C"/>
    <w:rsid w:val="0000015D"/>
    <w:rsid w:val="00001A55"/>
    <w:rsid w:val="000047F5"/>
    <w:rsid w:val="000048FC"/>
    <w:rsid w:val="000061DD"/>
    <w:rsid w:val="00006839"/>
    <w:rsid w:val="00006DB5"/>
    <w:rsid w:val="00007169"/>
    <w:rsid w:val="000072F0"/>
    <w:rsid w:val="00007659"/>
    <w:rsid w:val="000079B7"/>
    <w:rsid w:val="00007A78"/>
    <w:rsid w:val="0001060B"/>
    <w:rsid w:val="00010D12"/>
    <w:rsid w:val="00010E04"/>
    <w:rsid w:val="00010FA8"/>
    <w:rsid w:val="000115A8"/>
    <w:rsid w:val="000119A6"/>
    <w:rsid w:val="00012312"/>
    <w:rsid w:val="00012A5C"/>
    <w:rsid w:val="00012F78"/>
    <w:rsid w:val="000137EB"/>
    <w:rsid w:val="000137FC"/>
    <w:rsid w:val="00013956"/>
    <w:rsid w:val="00013A62"/>
    <w:rsid w:val="00013C68"/>
    <w:rsid w:val="00013CB5"/>
    <w:rsid w:val="00013F2B"/>
    <w:rsid w:val="0001434F"/>
    <w:rsid w:val="000144D1"/>
    <w:rsid w:val="00014995"/>
    <w:rsid w:val="00015DB0"/>
    <w:rsid w:val="000163BD"/>
    <w:rsid w:val="00016892"/>
    <w:rsid w:val="00017A60"/>
    <w:rsid w:val="00017B0A"/>
    <w:rsid w:val="00017C09"/>
    <w:rsid w:val="00020567"/>
    <w:rsid w:val="00020765"/>
    <w:rsid w:val="00020A62"/>
    <w:rsid w:val="00020A7F"/>
    <w:rsid w:val="00020DCD"/>
    <w:rsid w:val="00020F56"/>
    <w:rsid w:val="000214D3"/>
    <w:rsid w:val="00021719"/>
    <w:rsid w:val="00021F54"/>
    <w:rsid w:val="00022040"/>
    <w:rsid w:val="00022080"/>
    <w:rsid w:val="00022EF4"/>
    <w:rsid w:val="000231FD"/>
    <w:rsid w:val="00023A59"/>
    <w:rsid w:val="00023D4D"/>
    <w:rsid w:val="00023D66"/>
    <w:rsid w:val="00023F69"/>
    <w:rsid w:val="00024076"/>
    <w:rsid w:val="00024102"/>
    <w:rsid w:val="00024FCA"/>
    <w:rsid w:val="00025F60"/>
    <w:rsid w:val="0002666D"/>
    <w:rsid w:val="0002674A"/>
    <w:rsid w:val="00026A2F"/>
    <w:rsid w:val="00026ED0"/>
    <w:rsid w:val="000272EF"/>
    <w:rsid w:val="000276F4"/>
    <w:rsid w:val="000277E3"/>
    <w:rsid w:val="000304F7"/>
    <w:rsid w:val="000310D3"/>
    <w:rsid w:val="00032048"/>
    <w:rsid w:val="0003282A"/>
    <w:rsid w:val="000336EA"/>
    <w:rsid w:val="00033768"/>
    <w:rsid w:val="0003400E"/>
    <w:rsid w:val="00034242"/>
    <w:rsid w:val="000348E0"/>
    <w:rsid w:val="00034F45"/>
    <w:rsid w:val="00035E77"/>
    <w:rsid w:val="000361BC"/>
    <w:rsid w:val="000368FB"/>
    <w:rsid w:val="00036E0F"/>
    <w:rsid w:val="000373E2"/>
    <w:rsid w:val="00037460"/>
    <w:rsid w:val="0003748F"/>
    <w:rsid w:val="0003765D"/>
    <w:rsid w:val="00037A4F"/>
    <w:rsid w:val="00040002"/>
    <w:rsid w:val="00040163"/>
    <w:rsid w:val="00041A8A"/>
    <w:rsid w:val="000429BC"/>
    <w:rsid w:val="00042E2B"/>
    <w:rsid w:val="000434D7"/>
    <w:rsid w:val="0004384D"/>
    <w:rsid w:val="0004394E"/>
    <w:rsid w:val="0004407C"/>
    <w:rsid w:val="00044D2B"/>
    <w:rsid w:val="00044D2E"/>
    <w:rsid w:val="0004520D"/>
    <w:rsid w:val="000453E7"/>
    <w:rsid w:val="000458CC"/>
    <w:rsid w:val="0004590E"/>
    <w:rsid w:val="00045C85"/>
    <w:rsid w:val="00046863"/>
    <w:rsid w:val="00046DE5"/>
    <w:rsid w:val="000472B0"/>
    <w:rsid w:val="000500C0"/>
    <w:rsid w:val="000505FA"/>
    <w:rsid w:val="00050F0F"/>
    <w:rsid w:val="00051323"/>
    <w:rsid w:val="0005154A"/>
    <w:rsid w:val="00051949"/>
    <w:rsid w:val="00051F98"/>
    <w:rsid w:val="00053976"/>
    <w:rsid w:val="000542AB"/>
    <w:rsid w:val="00054BB1"/>
    <w:rsid w:val="0005560F"/>
    <w:rsid w:val="00055A72"/>
    <w:rsid w:val="000560E4"/>
    <w:rsid w:val="00056613"/>
    <w:rsid w:val="000566E9"/>
    <w:rsid w:val="00056C14"/>
    <w:rsid w:val="00056F66"/>
    <w:rsid w:val="000576D3"/>
    <w:rsid w:val="0005784E"/>
    <w:rsid w:val="00057E56"/>
    <w:rsid w:val="000601BE"/>
    <w:rsid w:val="0006020B"/>
    <w:rsid w:val="00061AC9"/>
    <w:rsid w:val="0006218E"/>
    <w:rsid w:val="000623DA"/>
    <w:rsid w:val="000629AC"/>
    <w:rsid w:val="00063C34"/>
    <w:rsid w:val="0006434F"/>
    <w:rsid w:val="00064E0B"/>
    <w:rsid w:val="000655F6"/>
    <w:rsid w:val="0006595B"/>
    <w:rsid w:val="00065B56"/>
    <w:rsid w:val="00065D2C"/>
    <w:rsid w:val="00065E28"/>
    <w:rsid w:val="00067198"/>
    <w:rsid w:val="0006738F"/>
    <w:rsid w:val="000676DD"/>
    <w:rsid w:val="000679A3"/>
    <w:rsid w:val="00067F96"/>
    <w:rsid w:val="00070034"/>
    <w:rsid w:val="00070308"/>
    <w:rsid w:val="000705BB"/>
    <w:rsid w:val="00070B02"/>
    <w:rsid w:val="00070CDB"/>
    <w:rsid w:val="0007203C"/>
    <w:rsid w:val="00072D77"/>
    <w:rsid w:val="00073455"/>
    <w:rsid w:val="00073AD2"/>
    <w:rsid w:val="0007422A"/>
    <w:rsid w:val="000749DA"/>
    <w:rsid w:val="000775EA"/>
    <w:rsid w:val="000779EF"/>
    <w:rsid w:val="00077AEC"/>
    <w:rsid w:val="00077EBC"/>
    <w:rsid w:val="000806A9"/>
    <w:rsid w:val="000809DF"/>
    <w:rsid w:val="00080C75"/>
    <w:rsid w:val="00080E5B"/>
    <w:rsid w:val="0008128F"/>
    <w:rsid w:val="00081828"/>
    <w:rsid w:val="00081D30"/>
    <w:rsid w:val="00082946"/>
    <w:rsid w:val="0008304F"/>
    <w:rsid w:val="00083454"/>
    <w:rsid w:val="00083724"/>
    <w:rsid w:val="000838D4"/>
    <w:rsid w:val="0008440C"/>
    <w:rsid w:val="00084E3E"/>
    <w:rsid w:val="00084F66"/>
    <w:rsid w:val="0008546E"/>
    <w:rsid w:val="0008572A"/>
    <w:rsid w:val="00085D89"/>
    <w:rsid w:val="00086215"/>
    <w:rsid w:val="000867D4"/>
    <w:rsid w:val="00086923"/>
    <w:rsid w:val="00086E57"/>
    <w:rsid w:val="00086E7F"/>
    <w:rsid w:val="0008776F"/>
    <w:rsid w:val="00087CD4"/>
    <w:rsid w:val="000905F3"/>
    <w:rsid w:val="000911A3"/>
    <w:rsid w:val="00091587"/>
    <w:rsid w:val="000917B1"/>
    <w:rsid w:val="00091DFB"/>
    <w:rsid w:val="0009228C"/>
    <w:rsid w:val="000929B9"/>
    <w:rsid w:val="00092D51"/>
    <w:rsid w:val="00093BE1"/>
    <w:rsid w:val="00094583"/>
    <w:rsid w:val="000956E8"/>
    <w:rsid w:val="000958C0"/>
    <w:rsid w:val="00095D8E"/>
    <w:rsid w:val="00095D92"/>
    <w:rsid w:val="00096BD9"/>
    <w:rsid w:val="00097419"/>
    <w:rsid w:val="00097D6B"/>
    <w:rsid w:val="000A0560"/>
    <w:rsid w:val="000A123D"/>
    <w:rsid w:val="000A1ACB"/>
    <w:rsid w:val="000A1C62"/>
    <w:rsid w:val="000A1E72"/>
    <w:rsid w:val="000A230B"/>
    <w:rsid w:val="000A2AE5"/>
    <w:rsid w:val="000A2D98"/>
    <w:rsid w:val="000A3318"/>
    <w:rsid w:val="000A36BB"/>
    <w:rsid w:val="000A3864"/>
    <w:rsid w:val="000A412D"/>
    <w:rsid w:val="000A4467"/>
    <w:rsid w:val="000A4988"/>
    <w:rsid w:val="000A4A5A"/>
    <w:rsid w:val="000A51E7"/>
    <w:rsid w:val="000A5457"/>
    <w:rsid w:val="000A5FFB"/>
    <w:rsid w:val="000A649D"/>
    <w:rsid w:val="000A64D4"/>
    <w:rsid w:val="000A74FE"/>
    <w:rsid w:val="000A76FA"/>
    <w:rsid w:val="000A7876"/>
    <w:rsid w:val="000B04BF"/>
    <w:rsid w:val="000B0744"/>
    <w:rsid w:val="000B164D"/>
    <w:rsid w:val="000B1CD7"/>
    <w:rsid w:val="000B1D4E"/>
    <w:rsid w:val="000B1F9E"/>
    <w:rsid w:val="000B2078"/>
    <w:rsid w:val="000B2613"/>
    <w:rsid w:val="000B315E"/>
    <w:rsid w:val="000B39C2"/>
    <w:rsid w:val="000B4C30"/>
    <w:rsid w:val="000B4D6B"/>
    <w:rsid w:val="000B4F3C"/>
    <w:rsid w:val="000B56EC"/>
    <w:rsid w:val="000B5FC5"/>
    <w:rsid w:val="000B6B21"/>
    <w:rsid w:val="000B6C8C"/>
    <w:rsid w:val="000B7114"/>
    <w:rsid w:val="000B7919"/>
    <w:rsid w:val="000B7BC2"/>
    <w:rsid w:val="000C0206"/>
    <w:rsid w:val="000C1BB5"/>
    <w:rsid w:val="000C234A"/>
    <w:rsid w:val="000C249D"/>
    <w:rsid w:val="000C294D"/>
    <w:rsid w:val="000C2A31"/>
    <w:rsid w:val="000C2A90"/>
    <w:rsid w:val="000C2D9D"/>
    <w:rsid w:val="000C2E95"/>
    <w:rsid w:val="000C5452"/>
    <w:rsid w:val="000C5807"/>
    <w:rsid w:val="000C5CCB"/>
    <w:rsid w:val="000C6BA8"/>
    <w:rsid w:val="000C6F8E"/>
    <w:rsid w:val="000C7B37"/>
    <w:rsid w:val="000C7F1D"/>
    <w:rsid w:val="000D02B2"/>
    <w:rsid w:val="000D0926"/>
    <w:rsid w:val="000D105C"/>
    <w:rsid w:val="000D2B92"/>
    <w:rsid w:val="000D3045"/>
    <w:rsid w:val="000D372B"/>
    <w:rsid w:val="000D3ACD"/>
    <w:rsid w:val="000D3C02"/>
    <w:rsid w:val="000D3C5A"/>
    <w:rsid w:val="000D4308"/>
    <w:rsid w:val="000D4F58"/>
    <w:rsid w:val="000D5312"/>
    <w:rsid w:val="000D56BC"/>
    <w:rsid w:val="000D5F94"/>
    <w:rsid w:val="000D6B38"/>
    <w:rsid w:val="000D70D1"/>
    <w:rsid w:val="000D77F2"/>
    <w:rsid w:val="000E0526"/>
    <w:rsid w:val="000E1060"/>
    <w:rsid w:val="000E1AC7"/>
    <w:rsid w:val="000E1D07"/>
    <w:rsid w:val="000E237C"/>
    <w:rsid w:val="000E2621"/>
    <w:rsid w:val="000E2984"/>
    <w:rsid w:val="000E378A"/>
    <w:rsid w:val="000E3805"/>
    <w:rsid w:val="000E38CF"/>
    <w:rsid w:val="000E3AA2"/>
    <w:rsid w:val="000E44E8"/>
    <w:rsid w:val="000E4D28"/>
    <w:rsid w:val="000E500A"/>
    <w:rsid w:val="000E5611"/>
    <w:rsid w:val="000E64DA"/>
    <w:rsid w:val="000E672C"/>
    <w:rsid w:val="000E6932"/>
    <w:rsid w:val="000E6BC7"/>
    <w:rsid w:val="000E74C0"/>
    <w:rsid w:val="000E7531"/>
    <w:rsid w:val="000E755F"/>
    <w:rsid w:val="000E7B2B"/>
    <w:rsid w:val="000E7E9C"/>
    <w:rsid w:val="000F0557"/>
    <w:rsid w:val="000F1740"/>
    <w:rsid w:val="000F23DB"/>
    <w:rsid w:val="000F258C"/>
    <w:rsid w:val="000F2B1E"/>
    <w:rsid w:val="000F2DC7"/>
    <w:rsid w:val="000F2EBC"/>
    <w:rsid w:val="000F3D87"/>
    <w:rsid w:val="000F414D"/>
    <w:rsid w:val="000F4D3B"/>
    <w:rsid w:val="000F54FF"/>
    <w:rsid w:val="000F552C"/>
    <w:rsid w:val="000F583A"/>
    <w:rsid w:val="000F5A57"/>
    <w:rsid w:val="000F5AC2"/>
    <w:rsid w:val="000F5EFB"/>
    <w:rsid w:val="000F6285"/>
    <w:rsid w:val="000F633E"/>
    <w:rsid w:val="000F6344"/>
    <w:rsid w:val="000F6497"/>
    <w:rsid w:val="000F6ADA"/>
    <w:rsid w:val="000F6BF8"/>
    <w:rsid w:val="000F6E2D"/>
    <w:rsid w:val="000F6E5F"/>
    <w:rsid w:val="000F78C9"/>
    <w:rsid w:val="0010012C"/>
    <w:rsid w:val="0010016F"/>
    <w:rsid w:val="001001C2"/>
    <w:rsid w:val="0010068D"/>
    <w:rsid w:val="0010165B"/>
    <w:rsid w:val="00102D15"/>
    <w:rsid w:val="001032EC"/>
    <w:rsid w:val="0010335C"/>
    <w:rsid w:val="00103539"/>
    <w:rsid w:val="0010365F"/>
    <w:rsid w:val="0010486A"/>
    <w:rsid w:val="00104EC0"/>
    <w:rsid w:val="00105350"/>
    <w:rsid w:val="00106453"/>
    <w:rsid w:val="001067AD"/>
    <w:rsid w:val="001067B7"/>
    <w:rsid w:val="00106F72"/>
    <w:rsid w:val="00107B66"/>
    <w:rsid w:val="0011029C"/>
    <w:rsid w:val="00110940"/>
    <w:rsid w:val="00110E80"/>
    <w:rsid w:val="00110EC4"/>
    <w:rsid w:val="001113A6"/>
    <w:rsid w:val="001121A1"/>
    <w:rsid w:val="00112258"/>
    <w:rsid w:val="0011241D"/>
    <w:rsid w:val="0011265F"/>
    <w:rsid w:val="00112E34"/>
    <w:rsid w:val="00112FB7"/>
    <w:rsid w:val="00113210"/>
    <w:rsid w:val="0011324E"/>
    <w:rsid w:val="00113944"/>
    <w:rsid w:val="00113E54"/>
    <w:rsid w:val="00113F4C"/>
    <w:rsid w:val="00114489"/>
    <w:rsid w:val="00115D4A"/>
    <w:rsid w:val="00116629"/>
    <w:rsid w:val="00116698"/>
    <w:rsid w:val="00116FD8"/>
    <w:rsid w:val="00120A81"/>
    <w:rsid w:val="00122C04"/>
    <w:rsid w:val="00122F18"/>
    <w:rsid w:val="001235B4"/>
    <w:rsid w:val="001237DB"/>
    <w:rsid w:val="0012399E"/>
    <w:rsid w:val="00123D66"/>
    <w:rsid w:val="00123E44"/>
    <w:rsid w:val="00123E6B"/>
    <w:rsid w:val="00124319"/>
    <w:rsid w:val="001245B4"/>
    <w:rsid w:val="0012479A"/>
    <w:rsid w:val="001249CF"/>
    <w:rsid w:val="00124A04"/>
    <w:rsid w:val="001252B0"/>
    <w:rsid w:val="00125A85"/>
    <w:rsid w:val="001263F4"/>
    <w:rsid w:val="001266A7"/>
    <w:rsid w:val="001266B8"/>
    <w:rsid w:val="00127129"/>
    <w:rsid w:val="001273A1"/>
    <w:rsid w:val="001274D1"/>
    <w:rsid w:val="0013019F"/>
    <w:rsid w:val="00130274"/>
    <w:rsid w:val="001305F0"/>
    <w:rsid w:val="00130F5B"/>
    <w:rsid w:val="00131474"/>
    <w:rsid w:val="00131F51"/>
    <w:rsid w:val="001324A5"/>
    <w:rsid w:val="00132EA9"/>
    <w:rsid w:val="00132F32"/>
    <w:rsid w:val="001335EC"/>
    <w:rsid w:val="00134293"/>
    <w:rsid w:val="001350F8"/>
    <w:rsid w:val="00135911"/>
    <w:rsid w:val="00135B6C"/>
    <w:rsid w:val="00135E96"/>
    <w:rsid w:val="0013668F"/>
    <w:rsid w:val="001366B0"/>
    <w:rsid w:val="00137162"/>
    <w:rsid w:val="00137885"/>
    <w:rsid w:val="001378E4"/>
    <w:rsid w:val="00137A01"/>
    <w:rsid w:val="001401EB"/>
    <w:rsid w:val="001409A7"/>
    <w:rsid w:val="00141A41"/>
    <w:rsid w:val="00141E17"/>
    <w:rsid w:val="00142C19"/>
    <w:rsid w:val="00142FAB"/>
    <w:rsid w:val="00142FD8"/>
    <w:rsid w:val="0014395D"/>
    <w:rsid w:val="0014474E"/>
    <w:rsid w:val="0014542E"/>
    <w:rsid w:val="00145DE0"/>
    <w:rsid w:val="0014613C"/>
    <w:rsid w:val="001465AE"/>
    <w:rsid w:val="00146E87"/>
    <w:rsid w:val="00150A4F"/>
    <w:rsid w:val="00151DD7"/>
    <w:rsid w:val="00152559"/>
    <w:rsid w:val="0015272B"/>
    <w:rsid w:val="00152A14"/>
    <w:rsid w:val="00152B00"/>
    <w:rsid w:val="00152B65"/>
    <w:rsid w:val="00152DD4"/>
    <w:rsid w:val="0015301C"/>
    <w:rsid w:val="00153B73"/>
    <w:rsid w:val="00153C96"/>
    <w:rsid w:val="00153DF6"/>
    <w:rsid w:val="00154554"/>
    <w:rsid w:val="001545D4"/>
    <w:rsid w:val="00154927"/>
    <w:rsid w:val="001558E3"/>
    <w:rsid w:val="00155E97"/>
    <w:rsid w:val="00156F10"/>
    <w:rsid w:val="001570D8"/>
    <w:rsid w:val="001574AF"/>
    <w:rsid w:val="00157653"/>
    <w:rsid w:val="001576B6"/>
    <w:rsid w:val="00160D30"/>
    <w:rsid w:val="00161260"/>
    <w:rsid w:val="00161D93"/>
    <w:rsid w:val="001629E3"/>
    <w:rsid w:val="00162F8A"/>
    <w:rsid w:val="0016310B"/>
    <w:rsid w:val="001634F3"/>
    <w:rsid w:val="0016483C"/>
    <w:rsid w:val="00164A0F"/>
    <w:rsid w:val="0016536C"/>
    <w:rsid w:val="00165699"/>
    <w:rsid w:val="0016797E"/>
    <w:rsid w:val="00167C3C"/>
    <w:rsid w:val="00167CD2"/>
    <w:rsid w:val="00170A6F"/>
    <w:rsid w:val="00170B03"/>
    <w:rsid w:val="00170DFF"/>
    <w:rsid w:val="001730D7"/>
    <w:rsid w:val="001737C3"/>
    <w:rsid w:val="0017412F"/>
    <w:rsid w:val="00174529"/>
    <w:rsid w:val="0017489D"/>
    <w:rsid w:val="0017601B"/>
    <w:rsid w:val="001766FF"/>
    <w:rsid w:val="00177A4C"/>
    <w:rsid w:val="00177C5C"/>
    <w:rsid w:val="00177E68"/>
    <w:rsid w:val="00180159"/>
    <w:rsid w:val="00180C13"/>
    <w:rsid w:val="00180E9F"/>
    <w:rsid w:val="00181067"/>
    <w:rsid w:val="00181955"/>
    <w:rsid w:val="0018197B"/>
    <w:rsid w:val="00181A2C"/>
    <w:rsid w:val="00181F3E"/>
    <w:rsid w:val="00182254"/>
    <w:rsid w:val="00182353"/>
    <w:rsid w:val="001825AF"/>
    <w:rsid w:val="00182A93"/>
    <w:rsid w:val="00183489"/>
    <w:rsid w:val="001839F7"/>
    <w:rsid w:val="00183A9C"/>
    <w:rsid w:val="0018441F"/>
    <w:rsid w:val="00184597"/>
    <w:rsid w:val="00185D64"/>
    <w:rsid w:val="00185EB1"/>
    <w:rsid w:val="00186073"/>
    <w:rsid w:val="001876C6"/>
    <w:rsid w:val="00187E32"/>
    <w:rsid w:val="00187E8F"/>
    <w:rsid w:val="00190663"/>
    <w:rsid w:val="00190AAC"/>
    <w:rsid w:val="00190E32"/>
    <w:rsid w:val="00191C75"/>
    <w:rsid w:val="00191EFD"/>
    <w:rsid w:val="001920E7"/>
    <w:rsid w:val="0019258B"/>
    <w:rsid w:val="0019281B"/>
    <w:rsid w:val="001937DC"/>
    <w:rsid w:val="00193A0D"/>
    <w:rsid w:val="00193B2E"/>
    <w:rsid w:val="00194C2A"/>
    <w:rsid w:val="00195831"/>
    <w:rsid w:val="00195DDB"/>
    <w:rsid w:val="00196275"/>
    <w:rsid w:val="001964AA"/>
    <w:rsid w:val="001966F5"/>
    <w:rsid w:val="001A0DF4"/>
    <w:rsid w:val="001A0FB7"/>
    <w:rsid w:val="001A1542"/>
    <w:rsid w:val="001A258D"/>
    <w:rsid w:val="001A336E"/>
    <w:rsid w:val="001A5DBC"/>
    <w:rsid w:val="001A6B0A"/>
    <w:rsid w:val="001A6D3A"/>
    <w:rsid w:val="001A728F"/>
    <w:rsid w:val="001A72EE"/>
    <w:rsid w:val="001A7A7D"/>
    <w:rsid w:val="001B0998"/>
    <w:rsid w:val="001B19E5"/>
    <w:rsid w:val="001B1BD8"/>
    <w:rsid w:val="001B25D9"/>
    <w:rsid w:val="001B2641"/>
    <w:rsid w:val="001B29A1"/>
    <w:rsid w:val="001B3404"/>
    <w:rsid w:val="001B47EB"/>
    <w:rsid w:val="001B4E16"/>
    <w:rsid w:val="001B61F9"/>
    <w:rsid w:val="001B6859"/>
    <w:rsid w:val="001B6B52"/>
    <w:rsid w:val="001C07A6"/>
    <w:rsid w:val="001C0DB5"/>
    <w:rsid w:val="001C1148"/>
    <w:rsid w:val="001C28A2"/>
    <w:rsid w:val="001C2AE5"/>
    <w:rsid w:val="001C3319"/>
    <w:rsid w:val="001C36B5"/>
    <w:rsid w:val="001C4174"/>
    <w:rsid w:val="001C435B"/>
    <w:rsid w:val="001C4B01"/>
    <w:rsid w:val="001C5361"/>
    <w:rsid w:val="001C5E51"/>
    <w:rsid w:val="001C619D"/>
    <w:rsid w:val="001C655D"/>
    <w:rsid w:val="001C77BF"/>
    <w:rsid w:val="001D071A"/>
    <w:rsid w:val="001D107E"/>
    <w:rsid w:val="001D109E"/>
    <w:rsid w:val="001D1270"/>
    <w:rsid w:val="001D1B55"/>
    <w:rsid w:val="001D1CFF"/>
    <w:rsid w:val="001D2944"/>
    <w:rsid w:val="001D34F6"/>
    <w:rsid w:val="001D3AAA"/>
    <w:rsid w:val="001D4535"/>
    <w:rsid w:val="001D545A"/>
    <w:rsid w:val="001D557C"/>
    <w:rsid w:val="001D5774"/>
    <w:rsid w:val="001D634D"/>
    <w:rsid w:val="001D639C"/>
    <w:rsid w:val="001D6441"/>
    <w:rsid w:val="001D654C"/>
    <w:rsid w:val="001D7F1B"/>
    <w:rsid w:val="001D7F71"/>
    <w:rsid w:val="001E0136"/>
    <w:rsid w:val="001E02A1"/>
    <w:rsid w:val="001E0534"/>
    <w:rsid w:val="001E06FD"/>
    <w:rsid w:val="001E0774"/>
    <w:rsid w:val="001E0A91"/>
    <w:rsid w:val="001E0BD0"/>
    <w:rsid w:val="001E21F6"/>
    <w:rsid w:val="001E2229"/>
    <w:rsid w:val="001E2B41"/>
    <w:rsid w:val="001E3530"/>
    <w:rsid w:val="001E38EB"/>
    <w:rsid w:val="001E4A85"/>
    <w:rsid w:val="001E4EB7"/>
    <w:rsid w:val="001E4F93"/>
    <w:rsid w:val="001E504A"/>
    <w:rsid w:val="001E51D3"/>
    <w:rsid w:val="001E5E31"/>
    <w:rsid w:val="001E6138"/>
    <w:rsid w:val="001E6F4B"/>
    <w:rsid w:val="001E6FEC"/>
    <w:rsid w:val="001E74E2"/>
    <w:rsid w:val="001E7851"/>
    <w:rsid w:val="001F06B0"/>
    <w:rsid w:val="001F14FD"/>
    <w:rsid w:val="001F222D"/>
    <w:rsid w:val="001F2344"/>
    <w:rsid w:val="001F280C"/>
    <w:rsid w:val="001F2ACC"/>
    <w:rsid w:val="001F4928"/>
    <w:rsid w:val="001F49FB"/>
    <w:rsid w:val="001F4EE6"/>
    <w:rsid w:val="001F5C32"/>
    <w:rsid w:val="001F695B"/>
    <w:rsid w:val="001F7AD4"/>
    <w:rsid w:val="001F7EE5"/>
    <w:rsid w:val="001F7FE1"/>
    <w:rsid w:val="0020002B"/>
    <w:rsid w:val="002006B4"/>
    <w:rsid w:val="00200801"/>
    <w:rsid w:val="00200878"/>
    <w:rsid w:val="002011A7"/>
    <w:rsid w:val="002016EC"/>
    <w:rsid w:val="00202812"/>
    <w:rsid w:val="00202C7D"/>
    <w:rsid w:val="002030F7"/>
    <w:rsid w:val="002032C9"/>
    <w:rsid w:val="002034E7"/>
    <w:rsid w:val="0020397C"/>
    <w:rsid w:val="00203A55"/>
    <w:rsid w:val="00205080"/>
    <w:rsid w:val="00205F0C"/>
    <w:rsid w:val="00206310"/>
    <w:rsid w:val="00206614"/>
    <w:rsid w:val="00206865"/>
    <w:rsid w:val="00206923"/>
    <w:rsid w:val="00206C12"/>
    <w:rsid w:val="002077F8"/>
    <w:rsid w:val="002101D3"/>
    <w:rsid w:val="002111B3"/>
    <w:rsid w:val="00211F3E"/>
    <w:rsid w:val="00212703"/>
    <w:rsid w:val="002129D8"/>
    <w:rsid w:val="00213624"/>
    <w:rsid w:val="00213C70"/>
    <w:rsid w:val="00213CEF"/>
    <w:rsid w:val="00214811"/>
    <w:rsid w:val="002169BC"/>
    <w:rsid w:val="00217837"/>
    <w:rsid w:val="00220456"/>
    <w:rsid w:val="0022079E"/>
    <w:rsid w:val="002219E7"/>
    <w:rsid w:val="00221B84"/>
    <w:rsid w:val="00221C07"/>
    <w:rsid w:val="002221B8"/>
    <w:rsid w:val="00222A77"/>
    <w:rsid w:val="00222C3E"/>
    <w:rsid w:val="00222C4A"/>
    <w:rsid w:val="002232B1"/>
    <w:rsid w:val="002233E6"/>
    <w:rsid w:val="002234B7"/>
    <w:rsid w:val="002236B9"/>
    <w:rsid w:val="0022478F"/>
    <w:rsid w:val="00225697"/>
    <w:rsid w:val="00225BCB"/>
    <w:rsid w:val="00225E3C"/>
    <w:rsid w:val="00225FA0"/>
    <w:rsid w:val="002261B2"/>
    <w:rsid w:val="002263DF"/>
    <w:rsid w:val="00226ED4"/>
    <w:rsid w:val="00227185"/>
    <w:rsid w:val="00227F21"/>
    <w:rsid w:val="002307C6"/>
    <w:rsid w:val="00231571"/>
    <w:rsid w:val="00231B40"/>
    <w:rsid w:val="00231B6B"/>
    <w:rsid w:val="002335F0"/>
    <w:rsid w:val="0023430E"/>
    <w:rsid w:val="0023574B"/>
    <w:rsid w:val="0023729E"/>
    <w:rsid w:val="002373BF"/>
    <w:rsid w:val="00237807"/>
    <w:rsid w:val="002403D5"/>
    <w:rsid w:val="00240653"/>
    <w:rsid w:val="00240E01"/>
    <w:rsid w:val="0024120F"/>
    <w:rsid w:val="00241D4F"/>
    <w:rsid w:val="002421F5"/>
    <w:rsid w:val="00242793"/>
    <w:rsid w:val="002435C9"/>
    <w:rsid w:val="002438EC"/>
    <w:rsid w:val="002442F4"/>
    <w:rsid w:val="0024488B"/>
    <w:rsid w:val="00244F6D"/>
    <w:rsid w:val="00245AC3"/>
    <w:rsid w:val="00245DFA"/>
    <w:rsid w:val="002463AD"/>
    <w:rsid w:val="0024652F"/>
    <w:rsid w:val="00246A9A"/>
    <w:rsid w:val="002479DA"/>
    <w:rsid w:val="0025083B"/>
    <w:rsid w:val="00250D63"/>
    <w:rsid w:val="00251AE8"/>
    <w:rsid w:val="00251E74"/>
    <w:rsid w:val="00252377"/>
    <w:rsid w:val="00252D83"/>
    <w:rsid w:val="002530F4"/>
    <w:rsid w:val="00253813"/>
    <w:rsid w:val="002545C8"/>
    <w:rsid w:val="00255C1A"/>
    <w:rsid w:val="00256857"/>
    <w:rsid w:val="00257F2C"/>
    <w:rsid w:val="00260405"/>
    <w:rsid w:val="00261450"/>
    <w:rsid w:val="002618F6"/>
    <w:rsid w:val="00261910"/>
    <w:rsid w:val="00262300"/>
    <w:rsid w:val="00262589"/>
    <w:rsid w:val="00262D99"/>
    <w:rsid w:val="00262E5A"/>
    <w:rsid w:val="00263A89"/>
    <w:rsid w:val="00263F69"/>
    <w:rsid w:val="00264138"/>
    <w:rsid w:val="002642DB"/>
    <w:rsid w:val="00265C8B"/>
    <w:rsid w:val="00270014"/>
    <w:rsid w:val="00270253"/>
    <w:rsid w:val="00270B5A"/>
    <w:rsid w:val="00272E0D"/>
    <w:rsid w:val="00273945"/>
    <w:rsid w:val="0027444B"/>
    <w:rsid w:val="0027456B"/>
    <w:rsid w:val="00274B0A"/>
    <w:rsid w:val="00274C1F"/>
    <w:rsid w:val="00274FD0"/>
    <w:rsid w:val="00275755"/>
    <w:rsid w:val="00275AD7"/>
    <w:rsid w:val="00275AF7"/>
    <w:rsid w:val="00276A35"/>
    <w:rsid w:val="0027797F"/>
    <w:rsid w:val="00277A21"/>
    <w:rsid w:val="0028025D"/>
    <w:rsid w:val="002807D4"/>
    <w:rsid w:val="00281728"/>
    <w:rsid w:val="002820BA"/>
    <w:rsid w:val="0028272A"/>
    <w:rsid w:val="00283291"/>
    <w:rsid w:val="002835DD"/>
    <w:rsid w:val="00283A2C"/>
    <w:rsid w:val="00283F27"/>
    <w:rsid w:val="002842E1"/>
    <w:rsid w:val="0028433B"/>
    <w:rsid w:val="00284609"/>
    <w:rsid w:val="00284625"/>
    <w:rsid w:val="002852CA"/>
    <w:rsid w:val="00285625"/>
    <w:rsid w:val="002858B8"/>
    <w:rsid w:val="00285956"/>
    <w:rsid w:val="00286F80"/>
    <w:rsid w:val="00287C5F"/>
    <w:rsid w:val="002902D3"/>
    <w:rsid w:val="00291911"/>
    <w:rsid w:val="002926FC"/>
    <w:rsid w:val="00292753"/>
    <w:rsid w:val="002931C1"/>
    <w:rsid w:val="00293208"/>
    <w:rsid w:val="0029329C"/>
    <w:rsid w:val="00293762"/>
    <w:rsid w:val="002939FD"/>
    <w:rsid w:val="00293B6B"/>
    <w:rsid w:val="00293BBB"/>
    <w:rsid w:val="00293CAE"/>
    <w:rsid w:val="00294B62"/>
    <w:rsid w:val="002953E2"/>
    <w:rsid w:val="0029614A"/>
    <w:rsid w:val="00296558"/>
    <w:rsid w:val="00296B31"/>
    <w:rsid w:val="00296CD0"/>
    <w:rsid w:val="00296DB9"/>
    <w:rsid w:val="002A010E"/>
    <w:rsid w:val="002A09B7"/>
    <w:rsid w:val="002A0D80"/>
    <w:rsid w:val="002A0ED7"/>
    <w:rsid w:val="002A1ED7"/>
    <w:rsid w:val="002A2577"/>
    <w:rsid w:val="002A28A8"/>
    <w:rsid w:val="002A2D73"/>
    <w:rsid w:val="002A359F"/>
    <w:rsid w:val="002A37E0"/>
    <w:rsid w:val="002A4693"/>
    <w:rsid w:val="002A586F"/>
    <w:rsid w:val="002A5A52"/>
    <w:rsid w:val="002A6B7E"/>
    <w:rsid w:val="002A6D5A"/>
    <w:rsid w:val="002A6E29"/>
    <w:rsid w:val="002A6FC4"/>
    <w:rsid w:val="002A74EC"/>
    <w:rsid w:val="002B0D00"/>
    <w:rsid w:val="002B1818"/>
    <w:rsid w:val="002B29B8"/>
    <w:rsid w:val="002B2EEC"/>
    <w:rsid w:val="002B3621"/>
    <w:rsid w:val="002B38FF"/>
    <w:rsid w:val="002B3C58"/>
    <w:rsid w:val="002B4BE4"/>
    <w:rsid w:val="002B4F2B"/>
    <w:rsid w:val="002B55F3"/>
    <w:rsid w:val="002B5680"/>
    <w:rsid w:val="002B6C13"/>
    <w:rsid w:val="002B7C56"/>
    <w:rsid w:val="002C0147"/>
    <w:rsid w:val="002C076A"/>
    <w:rsid w:val="002C0A88"/>
    <w:rsid w:val="002C11AC"/>
    <w:rsid w:val="002C1541"/>
    <w:rsid w:val="002C267C"/>
    <w:rsid w:val="002C277A"/>
    <w:rsid w:val="002C294D"/>
    <w:rsid w:val="002C3331"/>
    <w:rsid w:val="002C4132"/>
    <w:rsid w:val="002C4D85"/>
    <w:rsid w:val="002C50F4"/>
    <w:rsid w:val="002C5CBD"/>
    <w:rsid w:val="002C6BFD"/>
    <w:rsid w:val="002D031D"/>
    <w:rsid w:val="002D09FE"/>
    <w:rsid w:val="002D0DD4"/>
    <w:rsid w:val="002D1929"/>
    <w:rsid w:val="002D1EE3"/>
    <w:rsid w:val="002D2665"/>
    <w:rsid w:val="002D2EBB"/>
    <w:rsid w:val="002D3B33"/>
    <w:rsid w:val="002D4039"/>
    <w:rsid w:val="002D5140"/>
    <w:rsid w:val="002D5FA8"/>
    <w:rsid w:val="002D634E"/>
    <w:rsid w:val="002D6A00"/>
    <w:rsid w:val="002D75EC"/>
    <w:rsid w:val="002E0117"/>
    <w:rsid w:val="002E0DDC"/>
    <w:rsid w:val="002E1076"/>
    <w:rsid w:val="002E154C"/>
    <w:rsid w:val="002E1ECA"/>
    <w:rsid w:val="002E255E"/>
    <w:rsid w:val="002E27DF"/>
    <w:rsid w:val="002E2BE2"/>
    <w:rsid w:val="002E2C54"/>
    <w:rsid w:val="002E3111"/>
    <w:rsid w:val="002E311A"/>
    <w:rsid w:val="002E3210"/>
    <w:rsid w:val="002E33A8"/>
    <w:rsid w:val="002E370C"/>
    <w:rsid w:val="002E3EC7"/>
    <w:rsid w:val="002E4D3F"/>
    <w:rsid w:val="002E50F8"/>
    <w:rsid w:val="002E5343"/>
    <w:rsid w:val="002E54C7"/>
    <w:rsid w:val="002E6521"/>
    <w:rsid w:val="002E6DBC"/>
    <w:rsid w:val="002E7A97"/>
    <w:rsid w:val="002E7FCB"/>
    <w:rsid w:val="002F0A1E"/>
    <w:rsid w:val="002F0BA1"/>
    <w:rsid w:val="002F0C51"/>
    <w:rsid w:val="002F10E7"/>
    <w:rsid w:val="002F14A9"/>
    <w:rsid w:val="002F199A"/>
    <w:rsid w:val="002F1C47"/>
    <w:rsid w:val="002F2EEB"/>
    <w:rsid w:val="002F3328"/>
    <w:rsid w:val="002F34FB"/>
    <w:rsid w:val="002F3608"/>
    <w:rsid w:val="002F3B41"/>
    <w:rsid w:val="002F4E19"/>
    <w:rsid w:val="002F4E2A"/>
    <w:rsid w:val="002F56FE"/>
    <w:rsid w:val="002F5709"/>
    <w:rsid w:val="002F5BC1"/>
    <w:rsid w:val="002F5F7D"/>
    <w:rsid w:val="002F6AEC"/>
    <w:rsid w:val="002F6B3B"/>
    <w:rsid w:val="002F715F"/>
    <w:rsid w:val="002F7164"/>
    <w:rsid w:val="00300430"/>
    <w:rsid w:val="00300637"/>
    <w:rsid w:val="00300949"/>
    <w:rsid w:val="003014E7"/>
    <w:rsid w:val="00301748"/>
    <w:rsid w:val="003020BD"/>
    <w:rsid w:val="00302A97"/>
    <w:rsid w:val="00303A50"/>
    <w:rsid w:val="003048DF"/>
    <w:rsid w:val="0030501D"/>
    <w:rsid w:val="0030618B"/>
    <w:rsid w:val="00306777"/>
    <w:rsid w:val="003068C9"/>
    <w:rsid w:val="00307401"/>
    <w:rsid w:val="00307BB9"/>
    <w:rsid w:val="00307E08"/>
    <w:rsid w:val="00307E42"/>
    <w:rsid w:val="003100EF"/>
    <w:rsid w:val="0031079C"/>
    <w:rsid w:val="00310BB6"/>
    <w:rsid w:val="00310E7D"/>
    <w:rsid w:val="0031145F"/>
    <w:rsid w:val="003117A3"/>
    <w:rsid w:val="003118A8"/>
    <w:rsid w:val="003121DB"/>
    <w:rsid w:val="00312DEB"/>
    <w:rsid w:val="00312FCC"/>
    <w:rsid w:val="0031375F"/>
    <w:rsid w:val="003138A3"/>
    <w:rsid w:val="00313904"/>
    <w:rsid w:val="00313CD3"/>
    <w:rsid w:val="00313CE8"/>
    <w:rsid w:val="00314794"/>
    <w:rsid w:val="00314929"/>
    <w:rsid w:val="003153F0"/>
    <w:rsid w:val="00315482"/>
    <w:rsid w:val="0031596D"/>
    <w:rsid w:val="00315E27"/>
    <w:rsid w:val="00316C42"/>
    <w:rsid w:val="003170C4"/>
    <w:rsid w:val="00317DFE"/>
    <w:rsid w:val="0032012B"/>
    <w:rsid w:val="003202C5"/>
    <w:rsid w:val="00320AC8"/>
    <w:rsid w:val="00321BD0"/>
    <w:rsid w:val="00321F0C"/>
    <w:rsid w:val="003227B3"/>
    <w:rsid w:val="0032317C"/>
    <w:rsid w:val="003244AE"/>
    <w:rsid w:val="00324C72"/>
    <w:rsid w:val="003250CA"/>
    <w:rsid w:val="00325CFB"/>
    <w:rsid w:val="00330C8D"/>
    <w:rsid w:val="00331023"/>
    <w:rsid w:val="00331588"/>
    <w:rsid w:val="00331841"/>
    <w:rsid w:val="0033233D"/>
    <w:rsid w:val="00332CA4"/>
    <w:rsid w:val="003335AB"/>
    <w:rsid w:val="003335F6"/>
    <w:rsid w:val="00333B09"/>
    <w:rsid w:val="00333EF2"/>
    <w:rsid w:val="00334326"/>
    <w:rsid w:val="003346F5"/>
    <w:rsid w:val="00334A6A"/>
    <w:rsid w:val="003356CE"/>
    <w:rsid w:val="00335BCB"/>
    <w:rsid w:val="00337C05"/>
    <w:rsid w:val="00340722"/>
    <w:rsid w:val="00340790"/>
    <w:rsid w:val="003410EA"/>
    <w:rsid w:val="003416D3"/>
    <w:rsid w:val="003418BD"/>
    <w:rsid w:val="00341A11"/>
    <w:rsid w:val="00341C66"/>
    <w:rsid w:val="0034245E"/>
    <w:rsid w:val="00343AE0"/>
    <w:rsid w:val="00344133"/>
    <w:rsid w:val="003441EB"/>
    <w:rsid w:val="003444C0"/>
    <w:rsid w:val="00344921"/>
    <w:rsid w:val="00344C18"/>
    <w:rsid w:val="00345893"/>
    <w:rsid w:val="00346CB5"/>
    <w:rsid w:val="003470F3"/>
    <w:rsid w:val="00347227"/>
    <w:rsid w:val="0034736C"/>
    <w:rsid w:val="0034790B"/>
    <w:rsid w:val="0035057F"/>
    <w:rsid w:val="003518E4"/>
    <w:rsid w:val="00352274"/>
    <w:rsid w:val="00352A71"/>
    <w:rsid w:val="00353065"/>
    <w:rsid w:val="0035307B"/>
    <w:rsid w:val="00353603"/>
    <w:rsid w:val="0035376E"/>
    <w:rsid w:val="00353FBB"/>
    <w:rsid w:val="0035457C"/>
    <w:rsid w:val="0035554C"/>
    <w:rsid w:val="00355872"/>
    <w:rsid w:val="00355C05"/>
    <w:rsid w:val="00355FFE"/>
    <w:rsid w:val="003564C3"/>
    <w:rsid w:val="003565E3"/>
    <w:rsid w:val="0035688C"/>
    <w:rsid w:val="0035714A"/>
    <w:rsid w:val="00357A1B"/>
    <w:rsid w:val="00360570"/>
    <w:rsid w:val="00360C32"/>
    <w:rsid w:val="00360EAC"/>
    <w:rsid w:val="003615ED"/>
    <w:rsid w:val="00361A59"/>
    <w:rsid w:val="0036242C"/>
    <w:rsid w:val="00362E85"/>
    <w:rsid w:val="00365311"/>
    <w:rsid w:val="003653B6"/>
    <w:rsid w:val="003657AD"/>
    <w:rsid w:val="003657CF"/>
    <w:rsid w:val="00366709"/>
    <w:rsid w:val="00366A1C"/>
    <w:rsid w:val="00366BB0"/>
    <w:rsid w:val="00366CA5"/>
    <w:rsid w:val="00366DC3"/>
    <w:rsid w:val="00367574"/>
    <w:rsid w:val="00371287"/>
    <w:rsid w:val="003713DE"/>
    <w:rsid w:val="00372832"/>
    <w:rsid w:val="00372A1C"/>
    <w:rsid w:val="00372B5A"/>
    <w:rsid w:val="00372FF7"/>
    <w:rsid w:val="00373BDF"/>
    <w:rsid w:val="00374012"/>
    <w:rsid w:val="0037402F"/>
    <w:rsid w:val="003742B7"/>
    <w:rsid w:val="003744BA"/>
    <w:rsid w:val="00374B39"/>
    <w:rsid w:val="003752A5"/>
    <w:rsid w:val="003755EA"/>
    <w:rsid w:val="00375604"/>
    <w:rsid w:val="00376231"/>
    <w:rsid w:val="00377C4D"/>
    <w:rsid w:val="003801AE"/>
    <w:rsid w:val="003819B1"/>
    <w:rsid w:val="00382165"/>
    <w:rsid w:val="00382405"/>
    <w:rsid w:val="00382E8C"/>
    <w:rsid w:val="00383CEB"/>
    <w:rsid w:val="00385A43"/>
    <w:rsid w:val="00385FC3"/>
    <w:rsid w:val="0038652F"/>
    <w:rsid w:val="00386A43"/>
    <w:rsid w:val="00386DF2"/>
    <w:rsid w:val="00387198"/>
    <w:rsid w:val="00387DB1"/>
    <w:rsid w:val="00391250"/>
    <w:rsid w:val="00391C8D"/>
    <w:rsid w:val="00392384"/>
    <w:rsid w:val="00392A50"/>
    <w:rsid w:val="0039507B"/>
    <w:rsid w:val="003953BE"/>
    <w:rsid w:val="0039696D"/>
    <w:rsid w:val="00396BD4"/>
    <w:rsid w:val="0039750D"/>
    <w:rsid w:val="00397C75"/>
    <w:rsid w:val="003A00C4"/>
    <w:rsid w:val="003A1AA6"/>
    <w:rsid w:val="003A23E6"/>
    <w:rsid w:val="003A26DC"/>
    <w:rsid w:val="003A2B69"/>
    <w:rsid w:val="003A3254"/>
    <w:rsid w:val="003A32DC"/>
    <w:rsid w:val="003A3813"/>
    <w:rsid w:val="003A3EFE"/>
    <w:rsid w:val="003A5D95"/>
    <w:rsid w:val="003A7161"/>
    <w:rsid w:val="003A75C9"/>
    <w:rsid w:val="003B04E4"/>
    <w:rsid w:val="003B0E6A"/>
    <w:rsid w:val="003B0E75"/>
    <w:rsid w:val="003B0E9C"/>
    <w:rsid w:val="003B11BF"/>
    <w:rsid w:val="003B16AC"/>
    <w:rsid w:val="003B2735"/>
    <w:rsid w:val="003B2AF4"/>
    <w:rsid w:val="003B3296"/>
    <w:rsid w:val="003B34C7"/>
    <w:rsid w:val="003B39F6"/>
    <w:rsid w:val="003B3C05"/>
    <w:rsid w:val="003B403B"/>
    <w:rsid w:val="003B4799"/>
    <w:rsid w:val="003B4C3B"/>
    <w:rsid w:val="003B4D68"/>
    <w:rsid w:val="003B54D6"/>
    <w:rsid w:val="003B5D2C"/>
    <w:rsid w:val="003B5FAA"/>
    <w:rsid w:val="003B7A0E"/>
    <w:rsid w:val="003B7F51"/>
    <w:rsid w:val="003B7F73"/>
    <w:rsid w:val="003C0D08"/>
    <w:rsid w:val="003C3A68"/>
    <w:rsid w:val="003C3D9A"/>
    <w:rsid w:val="003C3E19"/>
    <w:rsid w:val="003C430C"/>
    <w:rsid w:val="003C4315"/>
    <w:rsid w:val="003C473E"/>
    <w:rsid w:val="003C4A65"/>
    <w:rsid w:val="003C4B37"/>
    <w:rsid w:val="003C4DF8"/>
    <w:rsid w:val="003C4E7D"/>
    <w:rsid w:val="003C590F"/>
    <w:rsid w:val="003C6E42"/>
    <w:rsid w:val="003C7F60"/>
    <w:rsid w:val="003D0897"/>
    <w:rsid w:val="003D0BC0"/>
    <w:rsid w:val="003D0C7D"/>
    <w:rsid w:val="003D12E5"/>
    <w:rsid w:val="003D1300"/>
    <w:rsid w:val="003D1482"/>
    <w:rsid w:val="003D1993"/>
    <w:rsid w:val="003D4855"/>
    <w:rsid w:val="003D4D77"/>
    <w:rsid w:val="003D534A"/>
    <w:rsid w:val="003D57BA"/>
    <w:rsid w:val="003D69D9"/>
    <w:rsid w:val="003D7194"/>
    <w:rsid w:val="003E0A5C"/>
    <w:rsid w:val="003E0D00"/>
    <w:rsid w:val="003E15B1"/>
    <w:rsid w:val="003E232F"/>
    <w:rsid w:val="003E2376"/>
    <w:rsid w:val="003E3D4A"/>
    <w:rsid w:val="003E3FFA"/>
    <w:rsid w:val="003E5713"/>
    <w:rsid w:val="003E589D"/>
    <w:rsid w:val="003E5CFC"/>
    <w:rsid w:val="003E6616"/>
    <w:rsid w:val="003E6844"/>
    <w:rsid w:val="003E6B66"/>
    <w:rsid w:val="003E6B81"/>
    <w:rsid w:val="003E7426"/>
    <w:rsid w:val="003F1317"/>
    <w:rsid w:val="003F1BB4"/>
    <w:rsid w:val="003F31CF"/>
    <w:rsid w:val="003F4142"/>
    <w:rsid w:val="003F4F7C"/>
    <w:rsid w:val="003F5D56"/>
    <w:rsid w:val="003F6044"/>
    <w:rsid w:val="003F7DFA"/>
    <w:rsid w:val="004002F7"/>
    <w:rsid w:val="00400611"/>
    <w:rsid w:val="00400C54"/>
    <w:rsid w:val="00400DA4"/>
    <w:rsid w:val="00401042"/>
    <w:rsid w:val="00401698"/>
    <w:rsid w:val="00401B85"/>
    <w:rsid w:val="00401BA2"/>
    <w:rsid w:val="0040240E"/>
    <w:rsid w:val="00402835"/>
    <w:rsid w:val="00403C9C"/>
    <w:rsid w:val="00403F3B"/>
    <w:rsid w:val="00405215"/>
    <w:rsid w:val="00405A43"/>
    <w:rsid w:val="00405B1E"/>
    <w:rsid w:val="0040678A"/>
    <w:rsid w:val="00406D2F"/>
    <w:rsid w:val="00406E9F"/>
    <w:rsid w:val="00406EF1"/>
    <w:rsid w:val="00407C03"/>
    <w:rsid w:val="00410A78"/>
    <w:rsid w:val="00410F1D"/>
    <w:rsid w:val="004117EF"/>
    <w:rsid w:val="00411DD3"/>
    <w:rsid w:val="0041269A"/>
    <w:rsid w:val="004127A7"/>
    <w:rsid w:val="00412A58"/>
    <w:rsid w:val="00412E65"/>
    <w:rsid w:val="00415817"/>
    <w:rsid w:val="00415B04"/>
    <w:rsid w:val="00416D7B"/>
    <w:rsid w:val="00417873"/>
    <w:rsid w:val="00417B34"/>
    <w:rsid w:val="0042084B"/>
    <w:rsid w:val="00420B83"/>
    <w:rsid w:val="004210BD"/>
    <w:rsid w:val="00421119"/>
    <w:rsid w:val="0042198E"/>
    <w:rsid w:val="00421D14"/>
    <w:rsid w:val="004220CA"/>
    <w:rsid w:val="00422391"/>
    <w:rsid w:val="00423073"/>
    <w:rsid w:val="0042355A"/>
    <w:rsid w:val="004246D7"/>
    <w:rsid w:val="00424721"/>
    <w:rsid w:val="0042537B"/>
    <w:rsid w:val="00425794"/>
    <w:rsid w:val="00425806"/>
    <w:rsid w:val="00425C83"/>
    <w:rsid w:val="00425C85"/>
    <w:rsid w:val="00425CCD"/>
    <w:rsid w:val="004265E0"/>
    <w:rsid w:val="00426E91"/>
    <w:rsid w:val="0042755B"/>
    <w:rsid w:val="00427D36"/>
    <w:rsid w:val="00427F16"/>
    <w:rsid w:val="00430015"/>
    <w:rsid w:val="00430AD8"/>
    <w:rsid w:val="00430E04"/>
    <w:rsid w:val="0043162B"/>
    <w:rsid w:val="00431745"/>
    <w:rsid w:val="00432406"/>
    <w:rsid w:val="00433146"/>
    <w:rsid w:val="004335A3"/>
    <w:rsid w:val="004337F3"/>
    <w:rsid w:val="00433C05"/>
    <w:rsid w:val="004350F8"/>
    <w:rsid w:val="00435E6D"/>
    <w:rsid w:val="00436FE3"/>
    <w:rsid w:val="0043771F"/>
    <w:rsid w:val="00440381"/>
    <w:rsid w:val="00440FDF"/>
    <w:rsid w:val="00442392"/>
    <w:rsid w:val="004432CA"/>
    <w:rsid w:val="00443481"/>
    <w:rsid w:val="004435AA"/>
    <w:rsid w:val="0044410D"/>
    <w:rsid w:val="00444E35"/>
    <w:rsid w:val="004456A6"/>
    <w:rsid w:val="00445920"/>
    <w:rsid w:val="004468D9"/>
    <w:rsid w:val="00446981"/>
    <w:rsid w:val="0044725F"/>
    <w:rsid w:val="00447AEB"/>
    <w:rsid w:val="00447D3F"/>
    <w:rsid w:val="00447E42"/>
    <w:rsid w:val="004505FB"/>
    <w:rsid w:val="004509EE"/>
    <w:rsid w:val="0045125E"/>
    <w:rsid w:val="004514E9"/>
    <w:rsid w:val="00451606"/>
    <w:rsid w:val="004520F8"/>
    <w:rsid w:val="004526DF"/>
    <w:rsid w:val="00452DF2"/>
    <w:rsid w:val="0045357C"/>
    <w:rsid w:val="00453A38"/>
    <w:rsid w:val="00453EB7"/>
    <w:rsid w:val="00453FAC"/>
    <w:rsid w:val="004540D3"/>
    <w:rsid w:val="00454248"/>
    <w:rsid w:val="00454770"/>
    <w:rsid w:val="004549E1"/>
    <w:rsid w:val="00454F0B"/>
    <w:rsid w:val="00455395"/>
    <w:rsid w:val="004558B9"/>
    <w:rsid w:val="0045601B"/>
    <w:rsid w:val="00456673"/>
    <w:rsid w:val="00457C3D"/>
    <w:rsid w:val="00460AE9"/>
    <w:rsid w:val="00460DF8"/>
    <w:rsid w:val="00461001"/>
    <w:rsid w:val="00462934"/>
    <w:rsid w:val="00462B0B"/>
    <w:rsid w:val="00463A8B"/>
    <w:rsid w:val="00463B0B"/>
    <w:rsid w:val="00463D9E"/>
    <w:rsid w:val="00465192"/>
    <w:rsid w:val="0046536F"/>
    <w:rsid w:val="004658CC"/>
    <w:rsid w:val="00465F3B"/>
    <w:rsid w:val="00466084"/>
    <w:rsid w:val="00466721"/>
    <w:rsid w:val="00466BA4"/>
    <w:rsid w:val="00466C7D"/>
    <w:rsid w:val="00466EAA"/>
    <w:rsid w:val="00466EC9"/>
    <w:rsid w:val="00466EFC"/>
    <w:rsid w:val="0046717E"/>
    <w:rsid w:val="0046770F"/>
    <w:rsid w:val="00472152"/>
    <w:rsid w:val="004727FC"/>
    <w:rsid w:val="004730E5"/>
    <w:rsid w:val="00473812"/>
    <w:rsid w:val="00473EFB"/>
    <w:rsid w:val="00474E67"/>
    <w:rsid w:val="00474F2A"/>
    <w:rsid w:val="004751FC"/>
    <w:rsid w:val="004752EE"/>
    <w:rsid w:val="004755DC"/>
    <w:rsid w:val="004756FA"/>
    <w:rsid w:val="00475D45"/>
    <w:rsid w:val="0047675D"/>
    <w:rsid w:val="00476E8E"/>
    <w:rsid w:val="00477237"/>
    <w:rsid w:val="00480426"/>
    <w:rsid w:val="00480C6E"/>
    <w:rsid w:val="0048113F"/>
    <w:rsid w:val="00481B10"/>
    <w:rsid w:val="00481D23"/>
    <w:rsid w:val="00481E07"/>
    <w:rsid w:val="00481E5D"/>
    <w:rsid w:val="00481F24"/>
    <w:rsid w:val="00484038"/>
    <w:rsid w:val="00484254"/>
    <w:rsid w:val="004845E3"/>
    <w:rsid w:val="00485262"/>
    <w:rsid w:val="004853F9"/>
    <w:rsid w:val="00485540"/>
    <w:rsid w:val="00485934"/>
    <w:rsid w:val="00485CCF"/>
    <w:rsid w:val="00485F08"/>
    <w:rsid w:val="00485FDE"/>
    <w:rsid w:val="0048633A"/>
    <w:rsid w:val="0048685C"/>
    <w:rsid w:val="00486A6C"/>
    <w:rsid w:val="00486B4C"/>
    <w:rsid w:val="004874AB"/>
    <w:rsid w:val="00487895"/>
    <w:rsid w:val="00487B4C"/>
    <w:rsid w:val="00487B74"/>
    <w:rsid w:val="004909AC"/>
    <w:rsid w:val="004915F4"/>
    <w:rsid w:val="004919B2"/>
    <w:rsid w:val="004924BA"/>
    <w:rsid w:val="0049486B"/>
    <w:rsid w:val="0049489E"/>
    <w:rsid w:val="004953FB"/>
    <w:rsid w:val="00495F06"/>
    <w:rsid w:val="0049624F"/>
    <w:rsid w:val="0049654E"/>
    <w:rsid w:val="00496A9C"/>
    <w:rsid w:val="00497920"/>
    <w:rsid w:val="004A0105"/>
    <w:rsid w:val="004A0530"/>
    <w:rsid w:val="004A0907"/>
    <w:rsid w:val="004A0CFA"/>
    <w:rsid w:val="004A0D8B"/>
    <w:rsid w:val="004A1EF8"/>
    <w:rsid w:val="004A28DC"/>
    <w:rsid w:val="004A2A53"/>
    <w:rsid w:val="004A2A8B"/>
    <w:rsid w:val="004A2C05"/>
    <w:rsid w:val="004A3508"/>
    <w:rsid w:val="004A38DE"/>
    <w:rsid w:val="004A4274"/>
    <w:rsid w:val="004A4621"/>
    <w:rsid w:val="004A46B0"/>
    <w:rsid w:val="004A5B63"/>
    <w:rsid w:val="004A5CB5"/>
    <w:rsid w:val="004A6407"/>
    <w:rsid w:val="004A7AAB"/>
    <w:rsid w:val="004A7CE9"/>
    <w:rsid w:val="004B05E5"/>
    <w:rsid w:val="004B068B"/>
    <w:rsid w:val="004B16CE"/>
    <w:rsid w:val="004B1C85"/>
    <w:rsid w:val="004B295F"/>
    <w:rsid w:val="004B44E0"/>
    <w:rsid w:val="004B4ED2"/>
    <w:rsid w:val="004B52CF"/>
    <w:rsid w:val="004B6329"/>
    <w:rsid w:val="004B6F94"/>
    <w:rsid w:val="004B78C7"/>
    <w:rsid w:val="004C0B42"/>
    <w:rsid w:val="004C0BD6"/>
    <w:rsid w:val="004C127F"/>
    <w:rsid w:val="004C2235"/>
    <w:rsid w:val="004C223D"/>
    <w:rsid w:val="004C292F"/>
    <w:rsid w:val="004C2BF4"/>
    <w:rsid w:val="004C3BE0"/>
    <w:rsid w:val="004C3E79"/>
    <w:rsid w:val="004C420B"/>
    <w:rsid w:val="004C44A5"/>
    <w:rsid w:val="004C4C92"/>
    <w:rsid w:val="004C5E80"/>
    <w:rsid w:val="004C7A53"/>
    <w:rsid w:val="004C7BF5"/>
    <w:rsid w:val="004D14A4"/>
    <w:rsid w:val="004D291B"/>
    <w:rsid w:val="004D2A7D"/>
    <w:rsid w:val="004D2B66"/>
    <w:rsid w:val="004D2C04"/>
    <w:rsid w:val="004D310D"/>
    <w:rsid w:val="004D32DC"/>
    <w:rsid w:val="004D38FC"/>
    <w:rsid w:val="004D3950"/>
    <w:rsid w:val="004D395A"/>
    <w:rsid w:val="004D3C0C"/>
    <w:rsid w:val="004D43D5"/>
    <w:rsid w:val="004D46B7"/>
    <w:rsid w:val="004D4D27"/>
    <w:rsid w:val="004D5376"/>
    <w:rsid w:val="004D580E"/>
    <w:rsid w:val="004D598C"/>
    <w:rsid w:val="004D5F1A"/>
    <w:rsid w:val="004D6BF7"/>
    <w:rsid w:val="004D7207"/>
    <w:rsid w:val="004D7352"/>
    <w:rsid w:val="004D74B9"/>
    <w:rsid w:val="004D7638"/>
    <w:rsid w:val="004D7D80"/>
    <w:rsid w:val="004E014D"/>
    <w:rsid w:val="004E017D"/>
    <w:rsid w:val="004E03AD"/>
    <w:rsid w:val="004E05FF"/>
    <w:rsid w:val="004E0918"/>
    <w:rsid w:val="004E22B1"/>
    <w:rsid w:val="004E2E14"/>
    <w:rsid w:val="004E3023"/>
    <w:rsid w:val="004E37E8"/>
    <w:rsid w:val="004E4DEB"/>
    <w:rsid w:val="004E5FAA"/>
    <w:rsid w:val="004E6BDE"/>
    <w:rsid w:val="004E7166"/>
    <w:rsid w:val="004E7A25"/>
    <w:rsid w:val="004F05E7"/>
    <w:rsid w:val="004F0F33"/>
    <w:rsid w:val="004F178D"/>
    <w:rsid w:val="004F1A2F"/>
    <w:rsid w:val="004F293E"/>
    <w:rsid w:val="004F2E5F"/>
    <w:rsid w:val="004F323D"/>
    <w:rsid w:val="004F445E"/>
    <w:rsid w:val="004F474D"/>
    <w:rsid w:val="004F50C4"/>
    <w:rsid w:val="004F5434"/>
    <w:rsid w:val="004F5575"/>
    <w:rsid w:val="004F55A2"/>
    <w:rsid w:val="004F5BF0"/>
    <w:rsid w:val="004F5E41"/>
    <w:rsid w:val="004F5FB3"/>
    <w:rsid w:val="004F6C76"/>
    <w:rsid w:val="004F7283"/>
    <w:rsid w:val="005003E2"/>
    <w:rsid w:val="0050054E"/>
    <w:rsid w:val="005005F6"/>
    <w:rsid w:val="005026CC"/>
    <w:rsid w:val="005026D5"/>
    <w:rsid w:val="00502D57"/>
    <w:rsid w:val="005031E6"/>
    <w:rsid w:val="00503777"/>
    <w:rsid w:val="00503950"/>
    <w:rsid w:val="00503FD2"/>
    <w:rsid w:val="005057D2"/>
    <w:rsid w:val="0050650B"/>
    <w:rsid w:val="00506678"/>
    <w:rsid w:val="00506D1D"/>
    <w:rsid w:val="005074EB"/>
    <w:rsid w:val="00507578"/>
    <w:rsid w:val="005075BC"/>
    <w:rsid w:val="005077F3"/>
    <w:rsid w:val="0051034D"/>
    <w:rsid w:val="00510C52"/>
    <w:rsid w:val="00512212"/>
    <w:rsid w:val="005126AC"/>
    <w:rsid w:val="00512B3A"/>
    <w:rsid w:val="00512D56"/>
    <w:rsid w:val="00512E7A"/>
    <w:rsid w:val="005137B0"/>
    <w:rsid w:val="005141BA"/>
    <w:rsid w:val="0051560E"/>
    <w:rsid w:val="005159F4"/>
    <w:rsid w:val="00515A20"/>
    <w:rsid w:val="00516691"/>
    <w:rsid w:val="00516915"/>
    <w:rsid w:val="00516C9F"/>
    <w:rsid w:val="005170F2"/>
    <w:rsid w:val="00517742"/>
    <w:rsid w:val="00520441"/>
    <w:rsid w:val="00520614"/>
    <w:rsid w:val="00521043"/>
    <w:rsid w:val="00521605"/>
    <w:rsid w:val="005219CA"/>
    <w:rsid w:val="00521CAD"/>
    <w:rsid w:val="00525354"/>
    <w:rsid w:val="005253FF"/>
    <w:rsid w:val="00526153"/>
    <w:rsid w:val="00526920"/>
    <w:rsid w:val="00526ED2"/>
    <w:rsid w:val="00527ADD"/>
    <w:rsid w:val="00527C81"/>
    <w:rsid w:val="0053062A"/>
    <w:rsid w:val="0053144C"/>
    <w:rsid w:val="00532D3A"/>
    <w:rsid w:val="00532E0F"/>
    <w:rsid w:val="0053601B"/>
    <w:rsid w:val="005360AD"/>
    <w:rsid w:val="005361EA"/>
    <w:rsid w:val="005373D7"/>
    <w:rsid w:val="00540438"/>
    <w:rsid w:val="00540BAC"/>
    <w:rsid w:val="00540D08"/>
    <w:rsid w:val="0054125A"/>
    <w:rsid w:val="005422A9"/>
    <w:rsid w:val="005423E2"/>
    <w:rsid w:val="005427CF"/>
    <w:rsid w:val="00542924"/>
    <w:rsid w:val="00542A20"/>
    <w:rsid w:val="00542AF6"/>
    <w:rsid w:val="00543590"/>
    <w:rsid w:val="00543E93"/>
    <w:rsid w:val="00544D2E"/>
    <w:rsid w:val="00545482"/>
    <w:rsid w:val="00545984"/>
    <w:rsid w:val="005469C3"/>
    <w:rsid w:val="005478A7"/>
    <w:rsid w:val="00547B31"/>
    <w:rsid w:val="00550248"/>
    <w:rsid w:val="005505BE"/>
    <w:rsid w:val="0055090E"/>
    <w:rsid w:val="00550C2D"/>
    <w:rsid w:val="00550D48"/>
    <w:rsid w:val="00550E15"/>
    <w:rsid w:val="00550EAB"/>
    <w:rsid w:val="005518B1"/>
    <w:rsid w:val="00551C27"/>
    <w:rsid w:val="00551E30"/>
    <w:rsid w:val="005530DA"/>
    <w:rsid w:val="00553957"/>
    <w:rsid w:val="0055447A"/>
    <w:rsid w:val="00554874"/>
    <w:rsid w:val="00554C31"/>
    <w:rsid w:val="00554E4A"/>
    <w:rsid w:val="00556176"/>
    <w:rsid w:val="0055708C"/>
    <w:rsid w:val="00557D68"/>
    <w:rsid w:val="00560F37"/>
    <w:rsid w:val="00561225"/>
    <w:rsid w:val="00561841"/>
    <w:rsid w:val="00561955"/>
    <w:rsid w:val="00561A6D"/>
    <w:rsid w:val="00561A8B"/>
    <w:rsid w:val="00562222"/>
    <w:rsid w:val="00562A55"/>
    <w:rsid w:val="00562C30"/>
    <w:rsid w:val="00563F63"/>
    <w:rsid w:val="00564457"/>
    <w:rsid w:val="005648FD"/>
    <w:rsid w:val="0056492C"/>
    <w:rsid w:val="00564E44"/>
    <w:rsid w:val="00565008"/>
    <w:rsid w:val="00565DD0"/>
    <w:rsid w:val="00565E2D"/>
    <w:rsid w:val="00566621"/>
    <w:rsid w:val="00566A18"/>
    <w:rsid w:val="005671A2"/>
    <w:rsid w:val="0056741A"/>
    <w:rsid w:val="00570C6D"/>
    <w:rsid w:val="005718A9"/>
    <w:rsid w:val="00572209"/>
    <w:rsid w:val="00572467"/>
    <w:rsid w:val="00572956"/>
    <w:rsid w:val="00572A6B"/>
    <w:rsid w:val="00573406"/>
    <w:rsid w:val="00573706"/>
    <w:rsid w:val="00573B4B"/>
    <w:rsid w:val="00573C86"/>
    <w:rsid w:val="00573CF3"/>
    <w:rsid w:val="005743AE"/>
    <w:rsid w:val="0057569E"/>
    <w:rsid w:val="00575B23"/>
    <w:rsid w:val="00575EEA"/>
    <w:rsid w:val="00576D1B"/>
    <w:rsid w:val="005771E4"/>
    <w:rsid w:val="00577AAC"/>
    <w:rsid w:val="00581749"/>
    <w:rsid w:val="005828AB"/>
    <w:rsid w:val="00582AAD"/>
    <w:rsid w:val="00582C99"/>
    <w:rsid w:val="00582E34"/>
    <w:rsid w:val="00582EB6"/>
    <w:rsid w:val="0058311D"/>
    <w:rsid w:val="0058319A"/>
    <w:rsid w:val="00583336"/>
    <w:rsid w:val="005838E3"/>
    <w:rsid w:val="005854FE"/>
    <w:rsid w:val="0058563C"/>
    <w:rsid w:val="00585F15"/>
    <w:rsid w:val="005867D7"/>
    <w:rsid w:val="005868E3"/>
    <w:rsid w:val="00587649"/>
    <w:rsid w:val="00587DAF"/>
    <w:rsid w:val="0059106F"/>
    <w:rsid w:val="005910B1"/>
    <w:rsid w:val="005919B1"/>
    <w:rsid w:val="00591C9D"/>
    <w:rsid w:val="00591CAF"/>
    <w:rsid w:val="005923E6"/>
    <w:rsid w:val="00592EBB"/>
    <w:rsid w:val="00593626"/>
    <w:rsid w:val="005939FF"/>
    <w:rsid w:val="00594A9A"/>
    <w:rsid w:val="00595D5A"/>
    <w:rsid w:val="00596894"/>
    <w:rsid w:val="005970F6"/>
    <w:rsid w:val="00597209"/>
    <w:rsid w:val="00597D18"/>
    <w:rsid w:val="00597EAB"/>
    <w:rsid w:val="005A0C7C"/>
    <w:rsid w:val="005A10F0"/>
    <w:rsid w:val="005A119B"/>
    <w:rsid w:val="005A231E"/>
    <w:rsid w:val="005A2546"/>
    <w:rsid w:val="005A2CC6"/>
    <w:rsid w:val="005A2D64"/>
    <w:rsid w:val="005A32DA"/>
    <w:rsid w:val="005A3E55"/>
    <w:rsid w:val="005A42B1"/>
    <w:rsid w:val="005A4B9F"/>
    <w:rsid w:val="005A4D15"/>
    <w:rsid w:val="005A4F23"/>
    <w:rsid w:val="005A4F96"/>
    <w:rsid w:val="005A4FE8"/>
    <w:rsid w:val="005A6036"/>
    <w:rsid w:val="005A64A1"/>
    <w:rsid w:val="005A667F"/>
    <w:rsid w:val="005A68F5"/>
    <w:rsid w:val="005A6A80"/>
    <w:rsid w:val="005A6B06"/>
    <w:rsid w:val="005A7D51"/>
    <w:rsid w:val="005A7DB9"/>
    <w:rsid w:val="005B052C"/>
    <w:rsid w:val="005B0D77"/>
    <w:rsid w:val="005B12BC"/>
    <w:rsid w:val="005B1D71"/>
    <w:rsid w:val="005B2038"/>
    <w:rsid w:val="005B2248"/>
    <w:rsid w:val="005B2C8D"/>
    <w:rsid w:val="005B34E7"/>
    <w:rsid w:val="005B3595"/>
    <w:rsid w:val="005B3861"/>
    <w:rsid w:val="005B3DED"/>
    <w:rsid w:val="005B3F89"/>
    <w:rsid w:val="005B4481"/>
    <w:rsid w:val="005B4B85"/>
    <w:rsid w:val="005B548B"/>
    <w:rsid w:val="005B5AAB"/>
    <w:rsid w:val="005C051C"/>
    <w:rsid w:val="005C0697"/>
    <w:rsid w:val="005C0D0E"/>
    <w:rsid w:val="005C1494"/>
    <w:rsid w:val="005C1A84"/>
    <w:rsid w:val="005C246C"/>
    <w:rsid w:val="005C31E8"/>
    <w:rsid w:val="005C3C62"/>
    <w:rsid w:val="005C42FC"/>
    <w:rsid w:val="005C56A2"/>
    <w:rsid w:val="005C63E8"/>
    <w:rsid w:val="005C79F3"/>
    <w:rsid w:val="005C7EDF"/>
    <w:rsid w:val="005D020E"/>
    <w:rsid w:val="005D0CEE"/>
    <w:rsid w:val="005D0D92"/>
    <w:rsid w:val="005D2A8D"/>
    <w:rsid w:val="005D39B2"/>
    <w:rsid w:val="005D4114"/>
    <w:rsid w:val="005D5D32"/>
    <w:rsid w:val="005D5DE3"/>
    <w:rsid w:val="005D6644"/>
    <w:rsid w:val="005D6B38"/>
    <w:rsid w:val="005D6C46"/>
    <w:rsid w:val="005D753C"/>
    <w:rsid w:val="005D7BDA"/>
    <w:rsid w:val="005D7F3A"/>
    <w:rsid w:val="005E01A6"/>
    <w:rsid w:val="005E044A"/>
    <w:rsid w:val="005E0A42"/>
    <w:rsid w:val="005E0A69"/>
    <w:rsid w:val="005E0BF7"/>
    <w:rsid w:val="005E1257"/>
    <w:rsid w:val="005E2CC5"/>
    <w:rsid w:val="005E2ED5"/>
    <w:rsid w:val="005E2F4B"/>
    <w:rsid w:val="005E3153"/>
    <w:rsid w:val="005E3235"/>
    <w:rsid w:val="005E3E03"/>
    <w:rsid w:val="005E483A"/>
    <w:rsid w:val="005E5298"/>
    <w:rsid w:val="005E56D1"/>
    <w:rsid w:val="005E59EE"/>
    <w:rsid w:val="005E5F0D"/>
    <w:rsid w:val="005E6DAA"/>
    <w:rsid w:val="005E7AFD"/>
    <w:rsid w:val="005F05BD"/>
    <w:rsid w:val="005F1324"/>
    <w:rsid w:val="005F1C56"/>
    <w:rsid w:val="005F1E8D"/>
    <w:rsid w:val="005F20DF"/>
    <w:rsid w:val="005F230C"/>
    <w:rsid w:val="005F25EC"/>
    <w:rsid w:val="005F360D"/>
    <w:rsid w:val="005F392C"/>
    <w:rsid w:val="005F3CF8"/>
    <w:rsid w:val="005F4183"/>
    <w:rsid w:val="005F449A"/>
    <w:rsid w:val="005F4638"/>
    <w:rsid w:val="005F4BAA"/>
    <w:rsid w:val="005F64F5"/>
    <w:rsid w:val="005F6BC3"/>
    <w:rsid w:val="005F70C0"/>
    <w:rsid w:val="005F785A"/>
    <w:rsid w:val="005F7882"/>
    <w:rsid w:val="006002A9"/>
    <w:rsid w:val="006002B5"/>
    <w:rsid w:val="00600341"/>
    <w:rsid w:val="00600D9A"/>
    <w:rsid w:val="0060107F"/>
    <w:rsid w:val="006012A8"/>
    <w:rsid w:val="006013F9"/>
    <w:rsid w:val="00601699"/>
    <w:rsid w:val="00601BD5"/>
    <w:rsid w:val="00601E44"/>
    <w:rsid w:val="00602CE7"/>
    <w:rsid w:val="006034A5"/>
    <w:rsid w:val="00603C99"/>
    <w:rsid w:val="00604456"/>
    <w:rsid w:val="00604E45"/>
    <w:rsid w:val="006054E8"/>
    <w:rsid w:val="00607B71"/>
    <w:rsid w:val="00607C1D"/>
    <w:rsid w:val="00607C66"/>
    <w:rsid w:val="00607CD3"/>
    <w:rsid w:val="00607F28"/>
    <w:rsid w:val="00610079"/>
    <w:rsid w:val="00610846"/>
    <w:rsid w:val="00610882"/>
    <w:rsid w:val="00610BCB"/>
    <w:rsid w:val="006112CA"/>
    <w:rsid w:val="00611317"/>
    <w:rsid w:val="0061232C"/>
    <w:rsid w:val="006129DC"/>
    <w:rsid w:val="0061301A"/>
    <w:rsid w:val="00614F73"/>
    <w:rsid w:val="00615150"/>
    <w:rsid w:val="0061570E"/>
    <w:rsid w:val="006157BF"/>
    <w:rsid w:val="0061775B"/>
    <w:rsid w:val="00620132"/>
    <w:rsid w:val="006204F0"/>
    <w:rsid w:val="00620914"/>
    <w:rsid w:val="00620AAC"/>
    <w:rsid w:val="00621958"/>
    <w:rsid w:val="0062234A"/>
    <w:rsid w:val="006224C9"/>
    <w:rsid w:val="006228B0"/>
    <w:rsid w:val="00622BC8"/>
    <w:rsid w:val="00622F6B"/>
    <w:rsid w:val="006231FD"/>
    <w:rsid w:val="00623622"/>
    <w:rsid w:val="00623E7D"/>
    <w:rsid w:val="0062534A"/>
    <w:rsid w:val="0062543D"/>
    <w:rsid w:val="0062642E"/>
    <w:rsid w:val="0062689D"/>
    <w:rsid w:val="00626F92"/>
    <w:rsid w:val="006270C9"/>
    <w:rsid w:val="00627AD5"/>
    <w:rsid w:val="00630FB6"/>
    <w:rsid w:val="006326A0"/>
    <w:rsid w:val="006327A1"/>
    <w:rsid w:val="00633154"/>
    <w:rsid w:val="00633625"/>
    <w:rsid w:val="0063426C"/>
    <w:rsid w:val="006342BE"/>
    <w:rsid w:val="00635415"/>
    <w:rsid w:val="00635666"/>
    <w:rsid w:val="00635FA9"/>
    <w:rsid w:val="006366FF"/>
    <w:rsid w:val="006374E9"/>
    <w:rsid w:val="00637EC7"/>
    <w:rsid w:val="00640D15"/>
    <w:rsid w:val="00641A8E"/>
    <w:rsid w:val="006424AD"/>
    <w:rsid w:val="006438F1"/>
    <w:rsid w:val="00643AB3"/>
    <w:rsid w:val="00643C2E"/>
    <w:rsid w:val="00644998"/>
    <w:rsid w:val="00646423"/>
    <w:rsid w:val="00646BCF"/>
    <w:rsid w:val="00647307"/>
    <w:rsid w:val="00647A4A"/>
    <w:rsid w:val="00647B17"/>
    <w:rsid w:val="00650419"/>
    <w:rsid w:val="00650426"/>
    <w:rsid w:val="00650B61"/>
    <w:rsid w:val="006511D0"/>
    <w:rsid w:val="00651830"/>
    <w:rsid w:val="00651AD1"/>
    <w:rsid w:val="00651EE0"/>
    <w:rsid w:val="006522E7"/>
    <w:rsid w:val="006524DA"/>
    <w:rsid w:val="00652F46"/>
    <w:rsid w:val="00653BE4"/>
    <w:rsid w:val="00654A35"/>
    <w:rsid w:val="00654BED"/>
    <w:rsid w:val="006554E6"/>
    <w:rsid w:val="00655DFF"/>
    <w:rsid w:val="006564E5"/>
    <w:rsid w:val="00656528"/>
    <w:rsid w:val="006565EB"/>
    <w:rsid w:val="006566A0"/>
    <w:rsid w:val="006567F4"/>
    <w:rsid w:val="00656D11"/>
    <w:rsid w:val="0065723E"/>
    <w:rsid w:val="00657C86"/>
    <w:rsid w:val="00657DAA"/>
    <w:rsid w:val="00660214"/>
    <w:rsid w:val="00661007"/>
    <w:rsid w:val="00661CBA"/>
    <w:rsid w:val="00662130"/>
    <w:rsid w:val="006627FB"/>
    <w:rsid w:val="00664192"/>
    <w:rsid w:val="006647E6"/>
    <w:rsid w:val="00665B4C"/>
    <w:rsid w:val="00665F48"/>
    <w:rsid w:val="006660B8"/>
    <w:rsid w:val="0066705E"/>
    <w:rsid w:val="00667425"/>
    <w:rsid w:val="006676B5"/>
    <w:rsid w:val="00667992"/>
    <w:rsid w:val="00670399"/>
    <w:rsid w:val="006705B9"/>
    <w:rsid w:val="00670A93"/>
    <w:rsid w:val="00670CE1"/>
    <w:rsid w:val="00670DDF"/>
    <w:rsid w:val="00671540"/>
    <w:rsid w:val="006716EB"/>
    <w:rsid w:val="00671FDC"/>
    <w:rsid w:val="00672043"/>
    <w:rsid w:val="006720D2"/>
    <w:rsid w:val="00672568"/>
    <w:rsid w:val="006726BE"/>
    <w:rsid w:val="00672D3B"/>
    <w:rsid w:val="0067303A"/>
    <w:rsid w:val="006735E5"/>
    <w:rsid w:val="00673CDE"/>
    <w:rsid w:val="00674099"/>
    <w:rsid w:val="00675A7F"/>
    <w:rsid w:val="00675D87"/>
    <w:rsid w:val="00676028"/>
    <w:rsid w:val="0067620E"/>
    <w:rsid w:val="00676E74"/>
    <w:rsid w:val="006772CB"/>
    <w:rsid w:val="00677817"/>
    <w:rsid w:val="006801D8"/>
    <w:rsid w:val="00680203"/>
    <w:rsid w:val="006824EB"/>
    <w:rsid w:val="00682938"/>
    <w:rsid w:val="0068358B"/>
    <w:rsid w:val="006835E5"/>
    <w:rsid w:val="006842FD"/>
    <w:rsid w:val="00684648"/>
    <w:rsid w:val="00685071"/>
    <w:rsid w:val="006853EC"/>
    <w:rsid w:val="00685666"/>
    <w:rsid w:val="00685B3F"/>
    <w:rsid w:val="00686070"/>
    <w:rsid w:val="006864EE"/>
    <w:rsid w:val="00686692"/>
    <w:rsid w:val="00686C2A"/>
    <w:rsid w:val="006875BF"/>
    <w:rsid w:val="00690388"/>
    <w:rsid w:val="00690465"/>
    <w:rsid w:val="00691677"/>
    <w:rsid w:val="00691B02"/>
    <w:rsid w:val="00692926"/>
    <w:rsid w:val="00692DCF"/>
    <w:rsid w:val="00692DD5"/>
    <w:rsid w:val="0069407C"/>
    <w:rsid w:val="006947EE"/>
    <w:rsid w:val="00694C5A"/>
    <w:rsid w:val="006951B5"/>
    <w:rsid w:val="00695457"/>
    <w:rsid w:val="00695C02"/>
    <w:rsid w:val="00695C88"/>
    <w:rsid w:val="00695E1A"/>
    <w:rsid w:val="00696362"/>
    <w:rsid w:val="00696EAF"/>
    <w:rsid w:val="006973CF"/>
    <w:rsid w:val="00697986"/>
    <w:rsid w:val="00697B19"/>
    <w:rsid w:val="006A0484"/>
    <w:rsid w:val="006A09F5"/>
    <w:rsid w:val="006A0A04"/>
    <w:rsid w:val="006A0BC4"/>
    <w:rsid w:val="006A1D5C"/>
    <w:rsid w:val="006A1EB4"/>
    <w:rsid w:val="006A215F"/>
    <w:rsid w:val="006A221F"/>
    <w:rsid w:val="006A26BB"/>
    <w:rsid w:val="006A2A17"/>
    <w:rsid w:val="006A2CCB"/>
    <w:rsid w:val="006A3007"/>
    <w:rsid w:val="006A3225"/>
    <w:rsid w:val="006A371D"/>
    <w:rsid w:val="006A3D74"/>
    <w:rsid w:val="006A41D9"/>
    <w:rsid w:val="006A4D98"/>
    <w:rsid w:val="006A5025"/>
    <w:rsid w:val="006A658A"/>
    <w:rsid w:val="006A7F3C"/>
    <w:rsid w:val="006B02E8"/>
    <w:rsid w:val="006B0C21"/>
    <w:rsid w:val="006B1BBB"/>
    <w:rsid w:val="006B1C9A"/>
    <w:rsid w:val="006B1EC0"/>
    <w:rsid w:val="006B26AD"/>
    <w:rsid w:val="006B2A16"/>
    <w:rsid w:val="006B4601"/>
    <w:rsid w:val="006B5267"/>
    <w:rsid w:val="006B65E6"/>
    <w:rsid w:val="006B6830"/>
    <w:rsid w:val="006B75A5"/>
    <w:rsid w:val="006B7827"/>
    <w:rsid w:val="006B7EDD"/>
    <w:rsid w:val="006C0708"/>
    <w:rsid w:val="006C0946"/>
    <w:rsid w:val="006C0E2C"/>
    <w:rsid w:val="006C1BF6"/>
    <w:rsid w:val="006C2D95"/>
    <w:rsid w:val="006C3244"/>
    <w:rsid w:val="006C350C"/>
    <w:rsid w:val="006C3C1C"/>
    <w:rsid w:val="006C453D"/>
    <w:rsid w:val="006C4A03"/>
    <w:rsid w:val="006C5447"/>
    <w:rsid w:val="006C5E93"/>
    <w:rsid w:val="006C6D4A"/>
    <w:rsid w:val="006C773B"/>
    <w:rsid w:val="006D0922"/>
    <w:rsid w:val="006D2031"/>
    <w:rsid w:val="006D23C6"/>
    <w:rsid w:val="006D392C"/>
    <w:rsid w:val="006D3F64"/>
    <w:rsid w:val="006D40AC"/>
    <w:rsid w:val="006D434A"/>
    <w:rsid w:val="006D440C"/>
    <w:rsid w:val="006D456D"/>
    <w:rsid w:val="006D56BC"/>
    <w:rsid w:val="006D71D5"/>
    <w:rsid w:val="006D7C85"/>
    <w:rsid w:val="006D7E95"/>
    <w:rsid w:val="006D7EBA"/>
    <w:rsid w:val="006E02A6"/>
    <w:rsid w:val="006E15A5"/>
    <w:rsid w:val="006E1666"/>
    <w:rsid w:val="006E17D4"/>
    <w:rsid w:val="006E194C"/>
    <w:rsid w:val="006E1A64"/>
    <w:rsid w:val="006E2325"/>
    <w:rsid w:val="006E2DA9"/>
    <w:rsid w:val="006E3391"/>
    <w:rsid w:val="006E359B"/>
    <w:rsid w:val="006E38B4"/>
    <w:rsid w:val="006E3BFE"/>
    <w:rsid w:val="006E3EB2"/>
    <w:rsid w:val="006E43E0"/>
    <w:rsid w:val="006E4859"/>
    <w:rsid w:val="006E4A39"/>
    <w:rsid w:val="006E4C9C"/>
    <w:rsid w:val="006E5355"/>
    <w:rsid w:val="006E5A7C"/>
    <w:rsid w:val="006E616B"/>
    <w:rsid w:val="006E7011"/>
    <w:rsid w:val="006E740A"/>
    <w:rsid w:val="006E78EC"/>
    <w:rsid w:val="006F063B"/>
    <w:rsid w:val="006F06B4"/>
    <w:rsid w:val="006F0FB0"/>
    <w:rsid w:val="006F1DF7"/>
    <w:rsid w:val="006F1EEA"/>
    <w:rsid w:val="006F3362"/>
    <w:rsid w:val="006F4830"/>
    <w:rsid w:val="006F4846"/>
    <w:rsid w:val="006F48DA"/>
    <w:rsid w:val="0070001A"/>
    <w:rsid w:val="007000DD"/>
    <w:rsid w:val="0070081A"/>
    <w:rsid w:val="00700C4D"/>
    <w:rsid w:val="00700E74"/>
    <w:rsid w:val="007010A0"/>
    <w:rsid w:val="00701833"/>
    <w:rsid w:val="00702699"/>
    <w:rsid w:val="00702B1A"/>
    <w:rsid w:val="00704391"/>
    <w:rsid w:val="0070440D"/>
    <w:rsid w:val="0070443D"/>
    <w:rsid w:val="00704BB7"/>
    <w:rsid w:val="00705C70"/>
    <w:rsid w:val="00706821"/>
    <w:rsid w:val="00706ECF"/>
    <w:rsid w:val="00707014"/>
    <w:rsid w:val="00707155"/>
    <w:rsid w:val="00707434"/>
    <w:rsid w:val="007074F3"/>
    <w:rsid w:val="0070758A"/>
    <w:rsid w:val="00707B4B"/>
    <w:rsid w:val="00707C60"/>
    <w:rsid w:val="00710232"/>
    <w:rsid w:val="00711BE2"/>
    <w:rsid w:val="00713057"/>
    <w:rsid w:val="00714285"/>
    <w:rsid w:val="0071435C"/>
    <w:rsid w:val="0071484E"/>
    <w:rsid w:val="00715CDF"/>
    <w:rsid w:val="0071678C"/>
    <w:rsid w:val="00716D0E"/>
    <w:rsid w:val="00716FA4"/>
    <w:rsid w:val="007173BD"/>
    <w:rsid w:val="00717C30"/>
    <w:rsid w:val="00717F2B"/>
    <w:rsid w:val="0072039D"/>
    <w:rsid w:val="00720969"/>
    <w:rsid w:val="007209D6"/>
    <w:rsid w:val="0072203D"/>
    <w:rsid w:val="00722107"/>
    <w:rsid w:val="00722A3C"/>
    <w:rsid w:val="00722F76"/>
    <w:rsid w:val="0072342D"/>
    <w:rsid w:val="00723D83"/>
    <w:rsid w:val="00723F33"/>
    <w:rsid w:val="007245A1"/>
    <w:rsid w:val="007246AE"/>
    <w:rsid w:val="00724E31"/>
    <w:rsid w:val="00725F69"/>
    <w:rsid w:val="007261E6"/>
    <w:rsid w:val="0072622F"/>
    <w:rsid w:val="00726256"/>
    <w:rsid w:val="00726BC6"/>
    <w:rsid w:val="00726C7B"/>
    <w:rsid w:val="007273D9"/>
    <w:rsid w:val="00727903"/>
    <w:rsid w:val="0072799C"/>
    <w:rsid w:val="007302EE"/>
    <w:rsid w:val="00730EB2"/>
    <w:rsid w:val="00731240"/>
    <w:rsid w:val="0073134C"/>
    <w:rsid w:val="007332C3"/>
    <w:rsid w:val="007338BD"/>
    <w:rsid w:val="00734D06"/>
    <w:rsid w:val="00735142"/>
    <w:rsid w:val="0073555B"/>
    <w:rsid w:val="0073648F"/>
    <w:rsid w:val="007377F5"/>
    <w:rsid w:val="00737B43"/>
    <w:rsid w:val="00737E8A"/>
    <w:rsid w:val="007407B3"/>
    <w:rsid w:val="00740878"/>
    <w:rsid w:val="0074115D"/>
    <w:rsid w:val="007411B9"/>
    <w:rsid w:val="0074126B"/>
    <w:rsid w:val="00741B42"/>
    <w:rsid w:val="00742B53"/>
    <w:rsid w:val="00742B9A"/>
    <w:rsid w:val="00742C9B"/>
    <w:rsid w:val="0074422D"/>
    <w:rsid w:val="00744EA7"/>
    <w:rsid w:val="0074698B"/>
    <w:rsid w:val="00746B9D"/>
    <w:rsid w:val="0074763F"/>
    <w:rsid w:val="00747700"/>
    <w:rsid w:val="007505F5"/>
    <w:rsid w:val="00751372"/>
    <w:rsid w:val="007516B5"/>
    <w:rsid w:val="00751739"/>
    <w:rsid w:val="00752090"/>
    <w:rsid w:val="0075273B"/>
    <w:rsid w:val="00753CDB"/>
    <w:rsid w:val="00753D0A"/>
    <w:rsid w:val="00754320"/>
    <w:rsid w:val="007545B3"/>
    <w:rsid w:val="00754C8C"/>
    <w:rsid w:val="00755660"/>
    <w:rsid w:val="00755DF9"/>
    <w:rsid w:val="007562F2"/>
    <w:rsid w:val="0076087A"/>
    <w:rsid w:val="00760B6B"/>
    <w:rsid w:val="00761F6F"/>
    <w:rsid w:val="007629A8"/>
    <w:rsid w:val="0076337E"/>
    <w:rsid w:val="00763425"/>
    <w:rsid w:val="0076393D"/>
    <w:rsid w:val="00763E2A"/>
    <w:rsid w:val="00765AA9"/>
    <w:rsid w:val="00765C5A"/>
    <w:rsid w:val="007662AB"/>
    <w:rsid w:val="007669E4"/>
    <w:rsid w:val="00766D12"/>
    <w:rsid w:val="007671EB"/>
    <w:rsid w:val="0076752A"/>
    <w:rsid w:val="00770C03"/>
    <w:rsid w:val="00771383"/>
    <w:rsid w:val="00771397"/>
    <w:rsid w:val="00773678"/>
    <w:rsid w:val="00773830"/>
    <w:rsid w:val="007738F9"/>
    <w:rsid w:val="00774979"/>
    <w:rsid w:val="00774E23"/>
    <w:rsid w:val="00775748"/>
    <w:rsid w:val="00776443"/>
    <w:rsid w:val="00777355"/>
    <w:rsid w:val="0077791E"/>
    <w:rsid w:val="00777D09"/>
    <w:rsid w:val="00777F8C"/>
    <w:rsid w:val="007820C2"/>
    <w:rsid w:val="00783491"/>
    <w:rsid w:val="00783F58"/>
    <w:rsid w:val="00784664"/>
    <w:rsid w:val="00784C91"/>
    <w:rsid w:val="007864AB"/>
    <w:rsid w:val="00786977"/>
    <w:rsid w:val="00786A63"/>
    <w:rsid w:val="00786E48"/>
    <w:rsid w:val="00787D53"/>
    <w:rsid w:val="00790E73"/>
    <w:rsid w:val="00791AF3"/>
    <w:rsid w:val="00791ECA"/>
    <w:rsid w:val="00792B35"/>
    <w:rsid w:val="00792C51"/>
    <w:rsid w:val="00793EB1"/>
    <w:rsid w:val="00794672"/>
    <w:rsid w:val="007947C6"/>
    <w:rsid w:val="00794FEC"/>
    <w:rsid w:val="00795AFE"/>
    <w:rsid w:val="00795B48"/>
    <w:rsid w:val="00796D1C"/>
    <w:rsid w:val="007973B1"/>
    <w:rsid w:val="0079766D"/>
    <w:rsid w:val="00797E2C"/>
    <w:rsid w:val="007A108C"/>
    <w:rsid w:val="007A2986"/>
    <w:rsid w:val="007A2F9E"/>
    <w:rsid w:val="007A3787"/>
    <w:rsid w:val="007A3DAB"/>
    <w:rsid w:val="007A417E"/>
    <w:rsid w:val="007A4321"/>
    <w:rsid w:val="007A468F"/>
    <w:rsid w:val="007A4AC2"/>
    <w:rsid w:val="007A5278"/>
    <w:rsid w:val="007A53FB"/>
    <w:rsid w:val="007A66DA"/>
    <w:rsid w:val="007A6DAD"/>
    <w:rsid w:val="007A70A1"/>
    <w:rsid w:val="007A7FBD"/>
    <w:rsid w:val="007B0596"/>
    <w:rsid w:val="007B1103"/>
    <w:rsid w:val="007B2D57"/>
    <w:rsid w:val="007B501F"/>
    <w:rsid w:val="007B507C"/>
    <w:rsid w:val="007B6CEF"/>
    <w:rsid w:val="007B7604"/>
    <w:rsid w:val="007C13FA"/>
    <w:rsid w:val="007C1EB4"/>
    <w:rsid w:val="007C2216"/>
    <w:rsid w:val="007C28B2"/>
    <w:rsid w:val="007C2DCB"/>
    <w:rsid w:val="007C3221"/>
    <w:rsid w:val="007C3406"/>
    <w:rsid w:val="007C3C53"/>
    <w:rsid w:val="007C40B9"/>
    <w:rsid w:val="007C42D8"/>
    <w:rsid w:val="007C4AEE"/>
    <w:rsid w:val="007C4F4A"/>
    <w:rsid w:val="007C517A"/>
    <w:rsid w:val="007C52E7"/>
    <w:rsid w:val="007C546B"/>
    <w:rsid w:val="007C6B83"/>
    <w:rsid w:val="007C6D6D"/>
    <w:rsid w:val="007C743F"/>
    <w:rsid w:val="007C7544"/>
    <w:rsid w:val="007D0517"/>
    <w:rsid w:val="007D05EA"/>
    <w:rsid w:val="007D08AA"/>
    <w:rsid w:val="007D0F2A"/>
    <w:rsid w:val="007D2052"/>
    <w:rsid w:val="007D2631"/>
    <w:rsid w:val="007D3779"/>
    <w:rsid w:val="007D3CEF"/>
    <w:rsid w:val="007D41EB"/>
    <w:rsid w:val="007D4D68"/>
    <w:rsid w:val="007D4D98"/>
    <w:rsid w:val="007D53A6"/>
    <w:rsid w:val="007D5FC3"/>
    <w:rsid w:val="007D6293"/>
    <w:rsid w:val="007D63CC"/>
    <w:rsid w:val="007D6E42"/>
    <w:rsid w:val="007D7FC1"/>
    <w:rsid w:val="007E0006"/>
    <w:rsid w:val="007E0170"/>
    <w:rsid w:val="007E0343"/>
    <w:rsid w:val="007E04D6"/>
    <w:rsid w:val="007E0B1D"/>
    <w:rsid w:val="007E0C74"/>
    <w:rsid w:val="007E1004"/>
    <w:rsid w:val="007E108A"/>
    <w:rsid w:val="007E1874"/>
    <w:rsid w:val="007E1A74"/>
    <w:rsid w:val="007E1EF1"/>
    <w:rsid w:val="007E1F22"/>
    <w:rsid w:val="007E208A"/>
    <w:rsid w:val="007E25BF"/>
    <w:rsid w:val="007E2985"/>
    <w:rsid w:val="007E2F91"/>
    <w:rsid w:val="007E316D"/>
    <w:rsid w:val="007E32DE"/>
    <w:rsid w:val="007E3A68"/>
    <w:rsid w:val="007E43EE"/>
    <w:rsid w:val="007E5063"/>
    <w:rsid w:val="007E55AE"/>
    <w:rsid w:val="007E57FB"/>
    <w:rsid w:val="007E5E2D"/>
    <w:rsid w:val="007E6624"/>
    <w:rsid w:val="007E6FD2"/>
    <w:rsid w:val="007E7DF8"/>
    <w:rsid w:val="007F0086"/>
    <w:rsid w:val="007F0283"/>
    <w:rsid w:val="007F107C"/>
    <w:rsid w:val="007F1501"/>
    <w:rsid w:val="007F15CD"/>
    <w:rsid w:val="007F21DA"/>
    <w:rsid w:val="007F298E"/>
    <w:rsid w:val="007F2D5C"/>
    <w:rsid w:val="007F2DC5"/>
    <w:rsid w:val="007F3C63"/>
    <w:rsid w:val="007F4694"/>
    <w:rsid w:val="007F4CCC"/>
    <w:rsid w:val="007F514D"/>
    <w:rsid w:val="007F53EF"/>
    <w:rsid w:val="007F581B"/>
    <w:rsid w:val="007F6CB7"/>
    <w:rsid w:val="007F6CEC"/>
    <w:rsid w:val="007F6DD0"/>
    <w:rsid w:val="007F6F0F"/>
    <w:rsid w:val="007F71CD"/>
    <w:rsid w:val="007F78CD"/>
    <w:rsid w:val="008005DE"/>
    <w:rsid w:val="0080126B"/>
    <w:rsid w:val="008013AF"/>
    <w:rsid w:val="008014D1"/>
    <w:rsid w:val="00802D60"/>
    <w:rsid w:val="008031F4"/>
    <w:rsid w:val="00803977"/>
    <w:rsid w:val="00803F54"/>
    <w:rsid w:val="008046FE"/>
    <w:rsid w:val="00804B45"/>
    <w:rsid w:val="00804C6A"/>
    <w:rsid w:val="0080566E"/>
    <w:rsid w:val="008057CB"/>
    <w:rsid w:val="0080671F"/>
    <w:rsid w:val="008069F1"/>
    <w:rsid w:val="00806BCD"/>
    <w:rsid w:val="00806E27"/>
    <w:rsid w:val="00806E5D"/>
    <w:rsid w:val="00807852"/>
    <w:rsid w:val="00807DD7"/>
    <w:rsid w:val="0081092E"/>
    <w:rsid w:val="00810D5B"/>
    <w:rsid w:val="00811205"/>
    <w:rsid w:val="00811FE1"/>
    <w:rsid w:val="0081388D"/>
    <w:rsid w:val="008140FD"/>
    <w:rsid w:val="00814786"/>
    <w:rsid w:val="008149E7"/>
    <w:rsid w:val="0081543C"/>
    <w:rsid w:val="008157E5"/>
    <w:rsid w:val="008167A3"/>
    <w:rsid w:val="00816ADC"/>
    <w:rsid w:val="00816D71"/>
    <w:rsid w:val="008171FD"/>
    <w:rsid w:val="00817469"/>
    <w:rsid w:val="008200D9"/>
    <w:rsid w:val="00820285"/>
    <w:rsid w:val="008207F2"/>
    <w:rsid w:val="008208E7"/>
    <w:rsid w:val="00820AD7"/>
    <w:rsid w:val="00821723"/>
    <w:rsid w:val="00821791"/>
    <w:rsid w:val="00821912"/>
    <w:rsid w:val="008221CE"/>
    <w:rsid w:val="00822A10"/>
    <w:rsid w:val="00822AAA"/>
    <w:rsid w:val="00822D1D"/>
    <w:rsid w:val="00822F08"/>
    <w:rsid w:val="00822F34"/>
    <w:rsid w:val="00823ADC"/>
    <w:rsid w:val="00824071"/>
    <w:rsid w:val="00824C58"/>
    <w:rsid w:val="0082543A"/>
    <w:rsid w:val="0082590D"/>
    <w:rsid w:val="00825CA7"/>
    <w:rsid w:val="0082674F"/>
    <w:rsid w:val="00826B7E"/>
    <w:rsid w:val="008272F4"/>
    <w:rsid w:val="008278A4"/>
    <w:rsid w:val="008305BB"/>
    <w:rsid w:val="00830EE9"/>
    <w:rsid w:val="008326E1"/>
    <w:rsid w:val="0083301B"/>
    <w:rsid w:val="0083379C"/>
    <w:rsid w:val="00833C0D"/>
    <w:rsid w:val="00834571"/>
    <w:rsid w:val="00834807"/>
    <w:rsid w:val="008358A3"/>
    <w:rsid w:val="00835E42"/>
    <w:rsid w:val="00835E47"/>
    <w:rsid w:val="00836065"/>
    <w:rsid w:val="00836786"/>
    <w:rsid w:val="00836789"/>
    <w:rsid w:val="0083707B"/>
    <w:rsid w:val="00837636"/>
    <w:rsid w:val="00837932"/>
    <w:rsid w:val="00837F06"/>
    <w:rsid w:val="00840256"/>
    <w:rsid w:val="00840684"/>
    <w:rsid w:val="0084125C"/>
    <w:rsid w:val="008414EF"/>
    <w:rsid w:val="008419F9"/>
    <w:rsid w:val="00842DD4"/>
    <w:rsid w:val="00843682"/>
    <w:rsid w:val="0084412C"/>
    <w:rsid w:val="008449C4"/>
    <w:rsid w:val="00844B3A"/>
    <w:rsid w:val="0084512D"/>
    <w:rsid w:val="00845671"/>
    <w:rsid w:val="00845892"/>
    <w:rsid w:val="008463F9"/>
    <w:rsid w:val="0084657A"/>
    <w:rsid w:val="008468C8"/>
    <w:rsid w:val="00846A7D"/>
    <w:rsid w:val="0084711D"/>
    <w:rsid w:val="0084783F"/>
    <w:rsid w:val="00850D4A"/>
    <w:rsid w:val="00850E91"/>
    <w:rsid w:val="00852E8C"/>
    <w:rsid w:val="00853076"/>
    <w:rsid w:val="0085324B"/>
    <w:rsid w:val="00853C01"/>
    <w:rsid w:val="00854490"/>
    <w:rsid w:val="0085460A"/>
    <w:rsid w:val="00854925"/>
    <w:rsid w:val="00854FA0"/>
    <w:rsid w:val="0085513B"/>
    <w:rsid w:val="0085529B"/>
    <w:rsid w:val="00855888"/>
    <w:rsid w:val="00855A7A"/>
    <w:rsid w:val="008566C0"/>
    <w:rsid w:val="00856A34"/>
    <w:rsid w:val="00857E14"/>
    <w:rsid w:val="008601C3"/>
    <w:rsid w:val="00860AEF"/>
    <w:rsid w:val="00860E53"/>
    <w:rsid w:val="00861F22"/>
    <w:rsid w:val="008632FD"/>
    <w:rsid w:val="00863AB4"/>
    <w:rsid w:val="008652D0"/>
    <w:rsid w:val="008653EB"/>
    <w:rsid w:val="008655AB"/>
    <w:rsid w:val="0086560B"/>
    <w:rsid w:val="00865C47"/>
    <w:rsid w:val="00865FDC"/>
    <w:rsid w:val="00866C24"/>
    <w:rsid w:val="0086750C"/>
    <w:rsid w:val="00867713"/>
    <w:rsid w:val="00867CBD"/>
    <w:rsid w:val="00870387"/>
    <w:rsid w:val="008708DD"/>
    <w:rsid w:val="008714CD"/>
    <w:rsid w:val="0087191F"/>
    <w:rsid w:val="00871BB9"/>
    <w:rsid w:val="0087277E"/>
    <w:rsid w:val="0087294F"/>
    <w:rsid w:val="00872B25"/>
    <w:rsid w:val="00873915"/>
    <w:rsid w:val="00873B89"/>
    <w:rsid w:val="0087451C"/>
    <w:rsid w:val="008749B7"/>
    <w:rsid w:val="00874C73"/>
    <w:rsid w:val="00875A24"/>
    <w:rsid w:val="00875A2B"/>
    <w:rsid w:val="00875EE4"/>
    <w:rsid w:val="00876937"/>
    <w:rsid w:val="00876F04"/>
    <w:rsid w:val="00876F92"/>
    <w:rsid w:val="008775E2"/>
    <w:rsid w:val="0087764D"/>
    <w:rsid w:val="00877ABC"/>
    <w:rsid w:val="00880A0E"/>
    <w:rsid w:val="00880ACE"/>
    <w:rsid w:val="00881CC6"/>
    <w:rsid w:val="00885593"/>
    <w:rsid w:val="008858BF"/>
    <w:rsid w:val="00885CF1"/>
    <w:rsid w:val="00886CA1"/>
    <w:rsid w:val="00887B17"/>
    <w:rsid w:val="00890994"/>
    <w:rsid w:val="008910A6"/>
    <w:rsid w:val="008914C8"/>
    <w:rsid w:val="00891D3C"/>
    <w:rsid w:val="00891E9F"/>
    <w:rsid w:val="008934E8"/>
    <w:rsid w:val="00894639"/>
    <w:rsid w:val="00894CC8"/>
    <w:rsid w:val="008956FE"/>
    <w:rsid w:val="008963B4"/>
    <w:rsid w:val="00896440"/>
    <w:rsid w:val="00897490"/>
    <w:rsid w:val="00897771"/>
    <w:rsid w:val="008977C4"/>
    <w:rsid w:val="00897802"/>
    <w:rsid w:val="008A12A7"/>
    <w:rsid w:val="008A17CB"/>
    <w:rsid w:val="008A18B3"/>
    <w:rsid w:val="008A1A48"/>
    <w:rsid w:val="008A1D8D"/>
    <w:rsid w:val="008A2514"/>
    <w:rsid w:val="008A2573"/>
    <w:rsid w:val="008A3295"/>
    <w:rsid w:val="008A45CE"/>
    <w:rsid w:val="008A495A"/>
    <w:rsid w:val="008A4D70"/>
    <w:rsid w:val="008A5175"/>
    <w:rsid w:val="008A556F"/>
    <w:rsid w:val="008A55E8"/>
    <w:rsid w:val="008A5D3F"/>
    <w:rsid w:val="008A5FCE"/>
    <w:rsid w:val="008A63DA"/>
    <w:rsid w:val="008A6ABC"/>
    <w:rsid w:val="008A6E4B"/>
    <w:rsid w:val="008A6F86"/>
    <w:rsid w:val="008A7767"/>
    <w:rsid w:val="008A7B7D"/>
    <w:rsid w:val="008B0244"/>
    <w:rsid w:val="008B0BAA"/>
    <w:rsid w:val="008B0EF6"/>
    <w:rsid w:val="008B2185"/>
    <w:rsid w:val="008B223B"/>
    <w:rsid w:val="008B24AB"/>
    <w:rsid w:val="008B36DA"/>
    <w:rsid w:val="008B37EB"/>
    <w:rsid w:val="008B41D2"/>
    <w:rsid w:val="008B44EC"/>
    <w:rsid w:val="008B4509"/>
    <w:rsid w:val="008B46BD"/>
    <w:rsid w:val="008B4CEC"/>
    <w:rsid w:val="008B4D22"/>
    <w:rsid w:val="008B53F1"/>
    <w:rsid w:val="008B56B1"/>
    <w:rsid w:val="008B59F6"/>
    <w:rsid w:val="008B6F75"/>
    <w:rsid w:val="008B778D"/>
    <w:rsid w:val="008C0039"/>
    <w:rsid w:val="008C010F"/>
    <w:rsid w:val="008C0393"/>
    <w:rsid w:val="008C0831"/>
    <w:rsid w:val="008C08E3"/>
    <w:rsid w:val="008C0ED1"/>
    <w:rsid w:val="008C126C"/>
    <w:rsid w:val="008C22A6"/>
    <w:rsid w:val="008C2DD3"/>
    <w:rsid w:val="008C3A20"/>
    <w:rsid w:val="008C3CED"/>
    <w:rsid w:val="008C4777"/>
    <w:rsid w:val="008C7D41"/>
    <w:rsid w:val="008D0948"/>
    <w:rsid w:val="008D0B72"/>
    <w:rsid w:val="008D1904"/>
    <w:rsid w:val="008D1EA6"/>
    <w:rsid w:val="008D2240"/>
    <w:rsid w:val="008D38A4"/>
    <w:rsid w:val="008D3BF8"/>
    <w:rsid w:val="008D4271"/>
    <w:rsid w:val="008D452B"/>
    <w:rsid w:val="008D456F"/>
    <w:rsid w:val="008D4651"/>
    <w:rsid w:val="008D4944"/>
    <w:rsid w:val="008D4A41"/>
    <w:rsid w:val="008D5359"/>
    <w:rsid w:val="008D53EF"/>
    <w:rsid w:val="008D6C8B"/>
    <w:rsid w:val="008D7E54"/>
    <w:rsid w:val="008E0DF8"/>
    <w:rsid w:val="008E14E1"/>
    <w:rsid w:val="008E1A37"/>
    <w:rsid w:val="008E2934"/>
    <w:rsid w:val="008E3F3D"/>
    <w:rsid w:val="008E426B"/>
    <w:rsid w:val="008E4CAA"/>
    <w:rsid w:val="008E4CDF"/>
    <w:rsid w:val="008E4D49"/>
    <w:rsid w:val="008E5069"/>
    <w:rsid w:val="008E582D"/>
    <w:rsid w:val="008E626B"/>
    <w:rsid w:val="008E69D8"/>
    <w:rsid w:val="008E70B8"/>
    <w:rsid w:val="008E76A9"/>
    <w:rsid w:val="008F0150"/>
    <w:rsid w:val="008F0293"/>
    <w:rsid w:val="008F055E"/>
    <w:rsid w:val="008F09E7"/>
    <w:rsid w:val="008F0EA3"/>
    <w:rsid w:val="008F1799"/>
    <w:rsid w:val="008F1E60"/>
    <w:rsid w:val="008F1F4F"/>
    <w:rsid w:val="008F2BD0"/>
    <w:rsid w:val="008F2DBB"/>
    <w:rsid w:val="008F31A5"/>
    <w:rsid w:val="008F360B"/>
    <w:rsid w:val="008F5E1F"/>
    <w:rsid w:val="008F70B5"/>
    <w:rsid w:val="008F723B"/>
    <w:rsid w:val="008F7D59"/>
    <w:rsid w:val="00900FF5"/>
    <w:rsid w:val="009010CA"/>
    <w:rsid w:val="009010F7"/>
    <w:rsid w:val="00901270"/>
    <w:rsid w:val="00901855"/>
    <w:rsid w:val="00901C49"/>
    <w:rsid w:val="00901CF6"/>
    <w:rsid w:val="00903339"/>
    <w:rsid w:val="009043B5"/>
    <w:rsid w:val="0090447F"/>
    <w:rsid w:val="00904EFE"/>
    <w:rsid w:val="00905CE5"/>
    <w:rsid w:val="00907FB5"/>
    <w:rsid w:val="00910E5E"/>
    <w:rsid w:val="0091105A"/>
    <w:rsid w:val="00911661"/>
    <w:rsid w:val="00911BB1"/>
    <w:rsid w:val="00911FB9"/>
    <w:rsid w:val="009121FA"/>
    <w:rsid w:val="00912A08"/>
    <w:rsid w:val="00913E37"/>
    <w:rsid w:val="00914677"/>
    <w:rsid w:val="0091521B"/>
    <w:rsid w:val="009159D0"/>
    <w:rsid w:val="00915FFD"/>
    <w:rsid w:val="009173BB"/>
    <w:rsid w:val="00917406"/>
    <w:rsid w:val="009178A3"/>
    <w:rsid w:val="00920355"/>
    <w:rsid w:val="00920370"/>
    <w:rsid w:val="009206FF"/>
    <w:rsid w:val="009222E4"/>
    <w:rsid w:val="00922AD1"/>
    <w:rsid w:val="00923389"/>
    <w:rsid w:val="009234A1"/>
    <w:rsid w:val="009254F3"/>
    <w:rsid w:val="009259B8"/>
    <w:rsid w:val="009261F9"/>
    <w:rsid w:val="0092782A"/>
    <w:rsid w:val="0092790D"/>
    <w:rsid w:val="00930A07"/>
    <w:rsid w:val="00930C76"/>
    <w:rsid w:val="00930CB1"/>
    <w:rsid w:val="00930E4F"/>
    <w:rsid w:val="00931C8F"/>
    <w:rsid w:val="00931E29"/>
    <w:rsid w:val="009329E5"/>
    <w:rsid w:val="00932CA3"/>
    <w:rsid w:val="0093322C"/>
    <w:rsid w:val="00933936"/>
    <w:rsid w:val="00933E51"/>
    <w:rsid w:val="00933EB2"/>
    <w:rsid w:val="009342A2"/>
    <w:rsid w:val="00935591"/>
    <w:rsid w:val="00935766"/>
    <w:rsid w:val="00935BB7"/>
    <w:rsid w:val="00936133"/>
    <w:rsid w:val="00936565"/>
    <w:rsid w:val="00936A45"/>
    <w:rsid w:val="00936FDF"/>
    <w:rsid w:val="009412F4"/>
    <w:rsid w:val="00941718"/>
    <w:rsid w:val="0094171E"/>
    <w:rsid w:val="00941851"/>
    <w:rsid w:val="00941DEA"/>
    <w:rsid w:val="00942386"/>
    <w:rsid w:val="00942D17"/>
    <w:rsid w:val="00943320"/>
    <w:rsid w:val="00943703"/>
    <w:rsid w:val="00943AAE"/>
    <w:rsid w:val="0094426C"/>
    <w:rsid w:val="009447E4"/>
    <w:rsid w:val="009479B1"/>
    <w:rsid w:val="00947BB1"/>
    <w:rsid w:val="00947EE8"/>
    <w:rsid w:val="0095025A"/>
    <w:rsid w:val="009512DB"/>
    <w:rsid w:val="009517E3"/>
    <w:rsid w:val="0095194F"/>
    <w:rsid w:val="00951A8E"/>
    <w:rsid w:val="00951C55"/>
    <w:rsid w:val="009533FB"/>
    <w:rsid w:val="009548C6"/>
    <w:rsid w:val="00954F39"/>
    <w:rsid w:val="00955735"/>
    <w:rsid w:val="009561F0"/>
    <w:rsid w:val="009567A8"/>
    <w:rsid w:val="00957490"/>
    <w:rsid w:val="00957A44"/>
    <w:rsid w:val="00957FA7"/>
    <w:rsid w:val="009600C6"/>
    <w:rsid w:val="009601B2"/>
    <w:rsid w:val="00960DD1"/>
    <w:rsid w:val="00961780"/>
    <w:rsid w:val="00961D4B"/>
    <w:rsid w:val="009629F3"/>
    <w:rsid w:val="00962C9A"/>
    <w:rsid w:val="00963725"/>
    <w:rsid w:val="00963759"/>
    <w:rsid w:val="0096477D"/>
    <w:rsid w:val="009648D7"/>
    <w:rsid w:val="009649C6"/>
    <w:rsid w:val="00964DA7"/>
    <w:rsid w:val="0096502F"/>
    <w:rsid w:val="00965ADA"/>
    <w:rsid w:val="00966145"/>
    <w:rsid w:val="00967121"/>
    <w:rsid w:val="009671DB"/>
    <w:rsid w:val="00967979"/>
    <w:rsid w:val="0097044F"/>
    <w:rsid w:val="00970478"/>
    <w:rsid w:val="0097224E"/>
    <w:rsid w:val="00972A5D"/>
    <w:rsid w:val="009739C4"/>
    <w:rsid w:val="00973EB9"/>
    <w:rsid w:val="00974BA6"/>
    <w:rsid w:val="00975A5A"/>
    <w:rsid w:val="009768F5"/>
    <w:rsid w:val="00976BCD"/>
    <w:rsid w:val="00977282"/>
    <w:rsid w:val="00977712"/>
    <w:rsid w:val="009777DF"/>
    <w:rsid w:val="00977BEA"/>
    <w:rsid w:val="00977C62"/>
    <w:rsid w:val="00980320"/>
    <w:rsid w:val="00980736"/>
    <w:rsid w:val="00980749"/>
    <w:rsid w:val="009807F8"/>
    <w:rsid w:val="009819C4"/>
    <w:rsid w:val="00981C94"/>
    <w:rsid w:val="0098248E"/>
    <w:rsid w:val="00983230"/>
    <w:rsid w:val="00985285"/>
    <w:rsid w:val="00985431"/>
    <w:rsid w:val="0098551D"/>
    <w:rsid w:val="00985ADA"/>
    <w:rsid w:val="00986173"/>
    <w:rsid w:val="009863BC"/>
    <w:rsid w:val="0098697F"/>
    <w:rsid w:val="0098719A"/>
    <w:rsid w:val="0098725B"/>
    <w:rsid w:val="00987931"/>
    <w:rsid w:val="00987EA0"/>
    <w:rsid w:val="00990820"/>
    <w:rsid w:val="00990B26"/>
    <w:rsid w:val="00990BA5"/>
    <w:rsid w:val="00991149"/>
    <w:rsid w:val="00991757"/>
    <w:rsid w:val="00991963"/>
    <w:rsid w:val="00991DE6"/>
    <w:rsid w:val="00992EFC"/>
    <w:rsid w:val="00993D33"/>
    <w:rsid w:val="0099418A"/>
    <w:rsid w:val="009945B4"/>
    <w:rsid w:val="0099469D"/>
    <w:rsid w:val="00995026"/>
    <w:rsid w:val="009953EB"/>
    <w:rsid w:val="0099557C"/>
    <w:rsid w:val="009956FA"/>
    <w:rsid w:val="009964EA"/>
    <w:rsid w:val="009977EA"/>
    <w:rsid w:val="00997B20"/>
    <w:rsid w:val="00997E2A"/>
    <w:rsid w:val="009A141B"/>
    <w:rsid w:val="009A1CEB"/>
    <w:rsid w:val="009A209B"/>
    <w:rsid w:val="009A22E8"/>
    <w:rsid w:val="009A2475"/>
    <w:rsid w:val="009A250E"/>
    <w:rsid w:val="009A2753"/>
    <w:rsid w:val="009A2970"/>
    <w:rsid w:val="009A2FD8"/>
    <w:rsid w:val="009A32DF"/>
    <w:rsid w:val="009A3C00"/>
    <w:rsid w:val="009A3FEE"/>
    <w:rsid w:val="009A4318"/>
    <w:rsid w:val="009A4E20"/>
    <w:rsid w:val="009A596E"/>
    <w:rsid w:val="009A5DDD"/>
    <w:rsid w:val="009A681F"/>
    <w:rsid w:val="009A6846"/>
    <w:rsid w:val="009A6BBA"/>
    <w:rsid w:val="009A72CF"/>
    <w:rsid w:val="009A7391"/>
    <w:rsid w:val="009A7A73"/>
    <w:rsid w:val="009A7AF0"/>
    <w:rsid w:val="009B0E83"/>
    <w:rsid w:val="009B0E9C"/>
    <w:rsid w:val="009B0F7B"/>
    <w:rsid w:val="009B0FE3"/>
    <w:rsid w:val="009B19A6"/>
    <w:rsid w:val="009B1A01"/>
    <w:rsid w:val="009B2B53"/>
    <w:rsid w:val="009B37BD"/>
    <w:rsid w:val="009B38B9"/>
    <w:rsid w:val="009B3B5F"/>
    <w:rsid w:val="009B41AA"/>
    <w:rsid w:val="009B41EA"/>
    <w:rsid w:val="009B4731"/>
    <w:rsid w:val="009B497E"/>
    <w:rsid w:val="009B4C7A"/>
    <w:rsid w:val="009B5165"/>
    <w:rsid w:val="009B53AA"/>
    <w:rsid w:val="009B555A"/>
    <w:rsid w:val="009B569E"/>
    <w:rsid w:val="009B5F27"/>
    <w:rsid w:val="009B6EEE"/>
    <w:rsid w:val="009B721A"/>
    <w:rsid w:val="009B74A0"/>
    <w:rsid w:val="009B7A6D"/>
    <w:rsid w:val="009B7D1A"/>
    <w:rsid w:val="009B7F39"/>
    <w:rsid w:val="009C3362"/>
    <w:rsid w:val="009C3B2F"/>
    <w:rsid w:val="009C4D39"/>
    <w:rsid w:val="009C54EF"/>
    <w:rsid w:val="009C6BB3"/>
    <w:rsid w:val="009C701B"/>
    <w:rsid w:val="009C7275"/>
    <w:rsid w:val="009C74A5"/>
    <w:rsid w:val="009D06C5"/>
    <w:rsid w:val="009D0DC5"/>
    <w:rsid w:val="009D12A4"/>
    <w:rsid w:val="009D14C9"/>
    <w:rsid w:val="009D2AF1"/>
    <w:rsid w:val="009D2B67"/>
    <w:rsid w:val="009D2C05"/>
    <w:rsid w:val="009D2CC3"/>
    <w:rsid w:val="009D34AC"/>
    <w:rsid w:val="009D360E"/>
    <w:rsid w:val="009D3FBC"/>
    <w:rsid w:val="009D407A"/>
    <w:rsid w:val="009D4468"/>
    <w:rsid w:val="009D44C7"/>
    <w:rsid w:val="009D45AB"/>
    <w:rsid w:val="009D48F7"/>
    <w:rsid w:val="009D4A52"/>
    <w:rsid w:val="009D4BD7"/>
    <w:rsid w:val="009D5167"/>
    <w:rsid w:val="009D594D"/>
    <w:rsid w:val="009D6227"/>
    <w:rsid w:val="009D66BD"/>
    <w:rsid w:val="009D6E2D"/>
    <w:rsid w:val="009D6FE3"/>
    <w:rsid w:val="009D7124"/>
    <w:rsid w:val="009D75BE"/>
    <w:rsid w:val="009D794A"/>
    <w:rsid w:val="009D79B4"/>
    <w:rsid w:val="009D7B02"/>
    <w:rsid w:val="009E0799"/>
    <w:rsid w:val="009E264E"/>
    <w:rsid w:val="009E31A9"/>
    <w:rsid w:val="009E36EB"/>
    <w:rsid w:val="009E3CF6"/>
    <w:rsid w:val="009E4510"/>
    <w:rsid w:val="009E4CAD"/>
    <w:rsid w:val="009E66A5"/>
    <w:rsid w:val="009E677D"/>
    <w:rsid w:val="009E6949"/>
    <w:rsid w:val="009E76D1"/>
    <w:rsid w:val="009E7B41"/>
    <w:rsid w:val="009E7BB1"/>
    <w:rsid w:val="009F01F5"/>
    <w:rsid w:val="009F052F"/>
    <w:rsid w:val="009F0659"/>
    <w:rsid w:val="009F06E9"/>
    <w:rsid w:val="009F1112"/>
    <w:rsid w:val="009F18EA"/>
    <w:rsid w:val="009F1AAA"/>
    <w:rsid w:val="009F2A65"/>
    <w:rsid w:val="009F48CB"/>
    <w:rsid w:val="009F4904"/>
    <w:rsid w:val="009F5422"/>
    <w:rsid w:val="009F5AC8"/>
    <w:rsid w:val="009F5BE1"/>
    <w:rsid w:val="009F613A"/>
    <w:rsid w:val="009F6272"/>
    <w:rsid w:val="009F63DF"/>
    <w:rsid w:val="009F6E5A"/>
    <w:rsid w:val="009F70B9"/>
    <w:rsid w:val="009F72EF"/>
    <w:rsid w:val="009F73C3"/>
    <w:rsid w:val="009F798A"/>
    <w:rsid w:val="00A00142"/>
    <w:rsid w:val="00A00622"/>
    <w:rsid w:val="00A00999"/>
    <w:rsid w:val="00A0150D"/>
    <w:rsid w:val="00A01E36"/>
    <w:rsid w:val="00A02FF7"/>
    <w:rsid w:val="00A0374A"/>
    <w:rsid w:val="00A03992"/>
    <w:rsid w:val="00A045DA"/>
    <w:rsid w:val="00A055DB"/>
    <w:rsid w:val="00A05D13"/>
    <w:rsid w:val="00A07739"/>
    <w:rsid w:val="00A11EBB"/>
    <w:rsid w:val="00A13344"/>
    <w:rsid w:val="00A1350F"/>
    <w:rsid w:val="00A1365F"/>
    <w:rsid w:val="00A13683"/>
    <w:rsid w:val="00A14571"/>
    <w:rsid w:val="00A1512C"/>
    <w:rsid w:val="00A15265"/>
    <w:rsid w:val="00A157F1"/>
    <w:rsid w:val="00A15BE8"/>
    <w:rsid w:val="00A1610B"/>
    <w:rsid w:val="00A163C4"/>
    <w:rsid w:val="00A2090A"/>
    <w:rsid w:val="00A211AA"/>
    <w:rsid w:val="00A22F07"/>
    <w:rsid w:val="00A230CC"/>
    <w:rsid w:val="00A231A1"/>
    <w:rsid w:val="00A23542"/>
    <w:rsid w:val="00A241E0"/>
    <w:rsid w:val="00A262F7"/>
    <w:rsid w:val="00A26B14"/>
    <w:rsid w:val="00A27235"/>
    <w:rsid w:val="00A275FC"/>
    <w:rsid w:val="00A27EF0"/>
    <w:rsid w:val="00A3031B"/>
    <w:rsid w:val="00A313FA"/>
    <w:rsid w:val="00A3149F"/>
    <w:rsid w:val="00A316D8"/>
    <w:rsid w:val="00A317DE"/>
    <w:rsid w:val="00A31911"/>
    <w:rsid w:val="00A32183"/>
    <w:rsid w:val="00A3361A"/>
    <w:rsid w:val="00A33F8D"/>
    <w:rsid w:val="00A34740"/>
    <w:rsid w:val="00A35274"/>
    <w:rsid w:val="00A36027"/>
    <w:rsid w:val="00A36121"/>
    <w:rsid w:val="00A36510"/>
    <w:rsid w:val="00A36E60"/>
    <w:rsid w:val="00A3715D"/>
    <w:rsid w:val="00A37275"/>
    <w:rsid w:val="00A401D6"/>
    <w:rsid w:val="00A405F7"/>
    <w:rsid w:val="00A414B8"/>
    <w:rsid w:val="00A42454"/>
    <w:rsid w:val="00A42B17"/>
    <w:rsid w:val="00A4329F"/>
    <w:rsid w:val="00A434A8"/>
    <w:rsid w:val="00A43F91"/>
    <w:rsid w:val="00A44071"/>
    <w:rsid w:val="00A44EA1"/>
    <w:rsid w:val="00A45AC0"/>
    <w:rsid w:val="00A464B6"/>
    <w:rsid w:val="00A46FB7"/>
    <w:rsid w:val="00A47470"/>
    <w:rsid w:val="00A50B2E"/>
    <w:rsid w:val="00A50F04"/>
    <w:rsid w:val="00A51816"/>
    <w:rsid w:val="00A53B5A"/>
    <w:rsid w:val="00A56317"/>
    <w:rsid w:val="00A56A7C"/>
    <w:rsid w:val="00A5782F"/>
    <w:rsid w:val="00A57BA2"/>
    <w:rsid w:val="00A57CC6"/>
    <w:rsid w:val="00A57E0E"/>
    <w:rsid w:val="00A600E5"/>
    <w:rsid w:val="00A60133"/>
    <w:rsid w:val="00A60CC3"/>
    <w:rsid w:val="00A61CDC"/>
    <w:rsid w:val="00A61D88"/>
    <w:rsid w:val="00A622EC"/>
    <w:rsid w:val="00A62637"/>
    <w:rsid w:val="00A630CF"/>
    <w:rsid w:val="00A63C5C"/>
    <w:rsid w:val="00A654BA"/>
    <w:rsid w:val="00A66151"/>
    <w:rsid w:val="00A66247"/>
    <w:rsid w:val="00A66353"/>
    <w:rsid w:val="00A66708"/>
    <w:rsid w:val="00A66874"/>
    <w:rsid w:val="00A67914"/>
    <w:rsid w:val="00A67E90"/>
    <w:rsid w:val="00A7006B"/>
    <w:rsid w:val="00A70ABB"/>
    <w:rsid w:val="00A70FC1"/>
    <w:rsid w:val="00A7147D"/>
    <w:rsid w:val="00A722A3"/>
    <w:rsid w:val="00A72480"/>
    <w:rsid w:val="00A7249D"/>
    <w:rsid w:val="00A72DA3"/>
    <w:rsid w:val="00A73F4A"/>
    <w:rsid w:val="00A74461"/>
    <w:rsid w:val="00A7587A"/>
    <w:rsid w:val="00A75A78"/>
    <w:rsid w:val="00A7635D"/>
    <w:rsid w:val="00A763EE"/>
    <w:rsid w:val="00A7646C"/>
    <w:rsid w:val="00A76F04"/>
    <w:rsid w:val="00A76FAF"/>
    <w:rsid w:val="00A77A29"/>
    <w:rsid w:val="00A80028"/>
    <w:rsid w:val="00A80518"/>
    <w:rsid w:val="00A81745"/>
    <w:rsid w:val="00A81DB5"/>
    <w:rsid w:val="00A830B0"/>
    <w:rsid w:val="00A83CD2"/>
    <w:rsid w:val="00A84E21"/>
    <w:rsid w:val="00A84E5B"/>
    <w:rsid w:val="00A85064"/>
    <w:rsid w:val="00A850D0"/>
    <w:rsid w:val="00A85908"/>
    <w:rsid w:val="00A85E9C"/>
    <w:rsid w:val="00A86C77"/>
    <w:rsid w:val="00A90925"/>
    <w:rsid w:val="00A9155D"/>
    <w:rsid w:val="00A915CF"/>
    <w:rsid w:val="00A91B4A"/>
    <w:rsid w:val="00A91C77"/>
    <w:rsid w:val="00A92AE0"/>
    <w:rsid w:val="00A93553"/>
    <w:rsid w:val="00A93C51"/>
    <w:rsid w:val="00A9437F"/>
    <w:rsid w:val="00A947B1"/>
    <w:rsid w:val="00A95626"/>
    <w:rsid w:val="00A9593E"/>
    <w:rsid w:val="00A95E81"/>
    <w:rsid w:val="00A97097"/>
    <w:rsid w:val="00A971F4"/>
    <w:rsid w:val="00A97666"/>
    <w:rsid w:val="00AA0198"/>
    <w:rsid w:val="00AA058C"/>
    <w:rsid w:val="00AA06F8"/>
    <w:rsid w:val="00AA07D1"/>
    <w:rsid w:val="00AA0A81"/>
    <w:rsid w:val="00AA0AF1"/>
    <w:rsid w:val="00AA0B46"/>
    <w:rsid w:val="00AA0F61"/>
    <w:rsid w:val="00AA184A"/>
    <w:rsid w:val="00AA1AC7"/>
    <w:rsid w:val="00AA2EA7"/>
    <w:rsid w:val="00AA327A"/>
    <w:rsid w:val="00AA3330"/>
    <w:rsid w:val="00AA4170"/>
    <w:rsid w:val="00AA41C3"/>
    <w:rsid w:val="00AA515F"/>
    <w:rsid w:val="00AA58D1"/>
    <w:rsid w:val="00AA6614"/>
    <w:rsid w:val="00AA681A"/>
    <w:rsid w:val="00AA6F77"/>
    <w:rsid w:val="00AB00BE"/>
    <w:rsid w:val="00AB0B29"/>
    <w:rsid w:val="00AB0F97"/>
    <w:rsid w:val="00AB28E0"/>
    <w:rsid w:val="00AB2911"/>
    <w:rsid w:val="00AB3249"/>
    <w:rsid w:val="00AB3724"/>
    <w:rsid w:val="00AB46D4"/>
    <w:rsid w:val="00AB5237"/>
    <w:rsid w:val="00AB52EA"/>
    <w:rsid w:val="00AB533D"/>
    <w:rsid w:val="00AB5795"/>
    <w:rsid w:val="00AB5C21"/>
    <w:rsid w:val="00AB656F"/>
    <w:rsid w:val="00AB73C1"/>
    <w:rsid w:val="00AB7B8F"/>
    <w:rsid w:val="00AC05C7"/>
    <w:rsid w:val="00AC2A94"/>
    <w:rsid w:val="00AC3454"/>
    <w:rsid w:val="00AC396A"/>
    <w:rsid w:val="00AC3FDE"/>
    <w:rsid w:val="00AC5570"/>
    <w:rsid w:val="00AC6744"/>
    <w:rsid w:val="00AC71B6"/>
    <w:rsid w:val="00AC7314"/>
    <w:rsid w:val="00AD0492"/>
    <w:rsid w:val="00AD11D1"/>
    <w:rsid w:val="00AD1796"/>
    <w:rsid w:val="00AD232D"/>
    <w:rsid w:val="00AD283C"/>
    <w:rsid w:val="00AD3498"/>
    <w:rsid w:val="00AD452D"/>
    <w:rsid w:val="00AD519C"/>
    <w:rsid w:val="00AD7543"/>
    <w:rsid w:val="00AD7A24"/>
    <w:rsid w:val="00AE0062"/>
    <w:rsid w:val="00AE09E0"/>
    <w:rsid w:val="00AE2879"/>
    <w:rsid w:val="00AE2FFC"/>
    <w:rsid w:val="00AE3092"/>
    <w:rsid w:val="00AE321A"/>
    <w:rsid w:val="00AE41E3"/>
    <w:rsid w:val="00AE4A59"/>
    <w:rsid w:val="00AE55A2"/>
    <w:rsid w:val="00AE55D6"/>
    <w:rsid w:val="00AE6CEB"/>
    <w:rsid w:val="00AE713A"/>
    <w:rsid w:val="00AE72A5"/>
    <w:rsid w:val="00AF012A"/>
    <w:rsid w:val="00AF018C"/>
    <w:rsid w:val="00AF148A"/>
    <w:rsid w:val="00AF195E"/>
    <w:rsid w:val="00AF3017"/>
    <w:rsid w:val="00AF35CD"/>
    <w:rsid w:val="00AF3E4C"/>
    <w:rsid w:val="00AF403B"/>
    <w:rsid w:val="00AF43C0"/>
    <w:rsid w:val="00AF4693"/>
    <w:rsid w:val="00AF4B95"/>
    <w:rsid w:val="00AF4C12"/>
    <w:rsid w:val="00AF5A05"/>
    <w:rsid w:val="00AF6978"/>
    <w:rsid w:val="00AF6979"/>
    <w:rsid w:val="00AF749C"/>
    <w:rsid w:val="00B001C3"/>
    <w:rsid w:val="00B002B2"/>
    <w:rsid w:val="00B00505"/>
    <w:rsid w:val="00B011B4"/>
    <w:rsid w:val="00B01A4C"/>
    <w:rsid w:val="00B02858"/>
    <w:rsid w:val="00B02B24"/>
    <w:rsid w:val="00B02C45"/>
    <w:rsid w:val="00B02CF2"/>
    <w:rsid w:val="00B031DA"/>
    <w:rsid w:val="00B03805"/>
    <w:rsid w:val="00B03834"/>
    <w:rsid w:val="00B04003"/>
    <w:rsid w:val="00B04F98"/>
    <w:rsid w:val="00B0579E"/>
    <w:rsid w:val="00B05DFA"/>
    <w:rsid w:val="00B05E3C"/>
    <w:rsid w:val="00B0649A"/>
    <w:rsid w:val="00B06570"/>
    <w:rsid w:val="00B06FFA"/>
    <w:rsid w:val="00B070F0"/>
    <w:rsid w:val="00B0771F"/>
    <w:rsid w:val="00B10382"/>
    <w:rsid w:val="00B10EE6"/>
    <w:rsid w:val="00B12028"/>
    <w:rsid w:val="00B1248A"/>
    <w:rsid w:val="00B125DB"/>
    <w:rsid w:val="00B12BEF"/>
    <w:rsid w:val="00B12EDE"/>
    <w:rsid w:val="00B12FB9"/>
    <w:rsid w:val="00B13151"/>
    <w:rsid w:val="00B134B8"/>
    <w:rsid w:val="00B15F10"/>
    <w:rsid w:val="00B16856"/>
    <w:rsid w:val="00B16C62"/>
    <w:rsid w:val="00B17121"/>
    <w:rsid w:val="00B2019F"/>
    <w:rsid w:val="00B20A25"/>
    <w:rsid w:val="00B2203A"/>
    <w:rsid w:val="00B23881"/>
    <w:rsid w:val="00B242A6"/>
    <w:rsid w:val="00B24451"/>
    <w:rsid w:val="00B244C8"/>
    <w:rsid w:val="00B25554"/>
    <w:rsid w:val="00B26820"/>
    <w:rsid w:val="00B268B4"/>
    <w:rsid w:val="00B2704C"/>
    <w:rsid w:val="00B27969"/>
    <w:rsid w:val="00B30B94"/>
    <w:rsid w:val="00B329FC"/>
    <w:rsid w:val="00B32B19"/>
    <w:rsid w:val="00B33911"/>
    <w:rsid w:val="00B33E17"/>
    <w:rsid w:val="00B34FD7"/>
    <w:rsid w:val="00B35F44"/>
    <w:rsid w:val="00B3629E"/>
    <w:rsid w:val="00B36A1A"/>
    <w:rsid w:val="00B36D60"/>
    <w:rsid w:val="00B37D8F"/>
    <w:rsid w:val="00B4046B"/>
    <w:rsid w:val="00B405B0"/>
    <w:rsid w:val="00B40654"/>
    <w:rsid w:val="00B41522"/>
    <w:rsid w:val="00B42104"/>
    <w:rsid w:val="00B42249"/>
    <w:rsid w:val="00B42CFD"/>
    <w:rsid w:val="00B43999"/>
    <w:rsid w:val="00B43BE7"/>
    <w:rsid w:val="00B46932"/>
    <w:rsid w:val="00B469A5"/>
    <w:rsid w:val="00B46FD5"/>
    <w:rsid w:val="00B47C6A"/>
    <w:rsid w:val="00B504E8"/>
    <w:rsid w:val="00B5074F"/>
    <w:rsid w:val="00B51315"/>
    <w:rsid w:val="00B51DBE"/>
    <w:rsid w:val="00B51FB9"/>
    <w:rsid w:val="00B5275D"/>
    <w:rsid w:val="00B529EA"/>
    <w:rsid w:val="00B535E5"/>
    <w:rsid w:val="00B53F39"/>
    <w:rsid w:val="00B5439A"/>
    <w:rsid w:val="00B544AD"/>
    <w:rsid w:val="00B54E9C"/>
    <w:rsid w:val="00B54F69"/>
    <w:rsid w:val="00B54FEA"/>
    <w:rsid w:val="00B5512C"/>
    <w:rsid w:val="00B55C30"/>
    <w:rsid w:val="00B55FC9"/>
    <w:rsid w:val="00B56360"/>
    <w:rsid w:val="00B56520"/>
    <w:rsid w:val="00B568F6"/>
    <w:rsid w:val="00B56C1C"/>
    <w:rsid w:val="00B56C7F"/>
    <w:rsid w:val="00B5788D"/>
    <w:rsid w:val="00B57BF0"/>
    <w:rsid w:val="00B60964"/>
    <w:rsid w:val="00B60D8F"/>
    <w:rsid w:val="00B60EA5"/>
    <w:rsid w:val="00B61D71"/>
    <w:rsid w:val="00B6271E"/>
    <w:rsid w:val="00B628F6"/>
    <w:rsid w:val="00B62C7E"/>
    <w:rsid w:val="00B63223"/>
    <w:rsid w:val="00B63C88"/>
    <w:rsid w:val="00B64A13"/>
    <w:rsid w:val="00B65089"/>
    <w:rsid w:val="00B65D48"/>
    <w:rsid w:val="00B663C3"/>
    <w:rsid w:val="00B6658F"/>
    <w:rsid w:val="00B6661C"/>
    <w:rsid w:val="00B6690F"/>
    <w:rsid w:val="00B67322"/>
    <w:rsid w:val="00B706B3"/>
    <w:rsid w:val="00B7176B"/>
    <w:rsid w:val="00B735BF"/>
    <w:rsid w:val="00B756CF"/>
    <w:rsid w:val="00B7628C"/>
    <w:rsid w:val="00B76771"/>
    <w:rsid w:val="00B76B93"/>
    <w:rsid w:val="00B77258"/>
    <w:rsid w:val="00B80335"/>
    <w:rsid w:val="00B811A6"/>
    <w:rsid w:val="00B81B5E"/>
    <w:rsid w:val="00B828BE"/>
    <w:rsid w:val="00B82B30"/>
    <w:rsid w:val="00B82F6C"/>
    <w:rsid w:val="00B82FA8"/>
    <w:rsid w:val="00B8303C"/>
    <w:rsid w:val="00B831F6"/>
    <w:rsid w:val="00B8442E"/>
    <w:rsid w:val="00B84C3F"/>
    <w:rsid w:val="00B84C60"/>
    <w:rsid w:val="00B84CFE"/>
    <w:rsid w:val="00B84EB9"/>
    <w:rsid w:val="00B85222"/>
    <w:rsid w:val="00B85418"/>
    <w:rsid w:val="00B85930"/>
    <w:rsid w:val="00B85CC3"/>
    <w:rsid w:val="00B86490"/>
    <w:rsid w:val="00B87D63"/>
    <w:rsid w:val="00B917AD"/>
    <w:rsid w:val="00B919C5"/>
    <w:rsid w:val="00B91E87"/>
    <w:rsid w:val="00B931CB"/>
    <w:rsid w:val="00B937FE"/>
    <w:rsid w:val="00B9420C"/>
    <w:rsid w:val="00B9552E"/>
    <w:rsid w:val="00B95D15"/>
    <w:rsid w:val="00B96356"/>
    <w:rsid w:val="00B967A0"/>
    <w:rsid w:val="00B96C58"/>
    <w:rsid w:val="00B96F33"/>
    <w:rsid w:val="00B9739E"/>
    <w:rsid w:val="00B97FF2"/>
    <w:rsid w:val="00BA0051"/>
    <w:rsid w:val="00BA11C2"/>
    <w:rsid w:val="00BA1225"/>
    <w:rsid w:val="00BA199E"/>
    <w:rsid w:val="00BA2C8B"/>
    <w:rsid w:val="00BA40FB"/>
    <w:rsid w:val="00BA56E1"/>
    <w:rsid w:val="00BA5A11"/>
    <w:rsid w:val="00BA5B38"/>
    <w:rsid w:val="00BA5B71"/>
    <w:rsid w:val="00BA64C9"/>
    <w:rsid w:val="00BA73BF"/>
    <w:rsid w:val="00BA7CEE"/>
    <w:rsid w:val="00BA7F5E"/>
    <w:rsid w:val="00BB070B"/>
    <w:rsid w:val="00BB1162"/>
    <w:rsid w:val="00BB250B"/>
    <w:rsid w:val="00BB39B4"/>
    <w:rsid w:val="00BB3B69"/>
    <w:rsid w:val="00BB4472"/>
    <w:rsid w:val="00BB4506"/>
    <w:rsid w:val="00BB45E4"/>
    <w:rsid w:val="00BB4621"/>
    <w:rsid w:val="00BB48CE"/>
    <w:rsid w:val="00BB4A6C"/>
    <w:rsid w:val="00BB4DDA"/>
    <w:rsid w:val="00BB587A"/>
    <w:rsid w:val="00BB6269"/>
    <w:rsid w:val="00BB699B"/>
    <w:rsid w:val="00BB6BC1"/>
    <w:rsid w:val="00BB6EAF"/>
    <w:rsid w:val="00BB799B"/>
    <w:rsid w:val="00BC0000"/>
    <w:rsid w:val="00BC01E3"/>
    <w:rsid w:val="00BC04CF"/>
    <w:rsid w:val="00BC0516"/>
    <w:rsid w:val="00BC0821"/>
    <w:rsid w:val="00BC0B0B"/>
    <w:rsid w:val="00BC1E55"/>
    <w:rsid w:val="00BC2180"/>
    <w:rsid w:val="00BC23EF"/>
    <w:rsid w:val="00BC2A46"/>
    <w:rsid w:val="00BC33C0"/>
    <w:rsid w:val="00BC3BC0"/>
    <w:rsid w:val="00BC4060"/>
    <w:rsid w:val="00BC4783"/>
    <w:rsid w:val="00BC5387"/>
    <w:rsid w:val="00BC5D9D"/>
    <w:rsid w:val="00BC6971"/>
    <w:rsid w:val="00BC7D72"/>
    <w:rsid w:val="00BD0129"/>
    <w:rsid w:val="00BD02E8"/>
    <w:rsid w:val="00BD04D1"/>
    <w:rsid w:val="00BD0740"/>
    <w:rsid w:val="00BD0CAE"/>
    <w:rsid w:val="00BD16A0"/>
    <w:rsid w:val="00BD1F9D"/>
    <w:rsid w:val="00BD22B0"/>
    <w:rsid w:val="00BD240B"/>
    <w:rsid w:val="00BD25BF"/>
    <w:rsid w:val="00BD2B0E"/>
    <w:rsid w:val="00BD4648"/>
    <w:rsid w:val="00BD5DEA"/>
    <w:rsid w:val="00BD7638"/>
    <w:rsid w:val="00BE0BB9"/>
    <w:rsid w:val="00BE145A"/>
    <w:rsid w:val="00BE179D"/>
    <w:rsid w:val="00BE192C"/>
    <w:rsid w:val="00BE1E8B"/>
    <w:rsid w:val="00BE2BF2"/>
    <w:rsid w:val="00BE2FD8"/>
    <w:rsid w:val="00BE34AC"/>
    <w:rsid w:val="00BE460E"/>
    <w:rsid w:val="00BE4999"/>
    <w:rsid w:val="00BE4A6A"/>
    <w:rsid w:val="00BE4CBC"/>
    <w:rsid w:val="00BE5000"/>
    <w:rsid w:val="00BE5654"/>
    <w:rsid w:val="00BE646A"/>
    <w:rsid w:val="00BE65EC"/>
    <w:rsid w:val="00BE688F"/>
    <w:rsid w:val="00BE6C40"/>
    <w:rsid w:val="00BE7527"/>
    <w:rsid w:val="00BE774A"/>
    <w:rsid w:val="00BE78CB"/>
    <w:rsid w:val="00BF02A3"/>
    <w:rsid w:val="00BF0371"/>
    <w:rsid w:val="00BF070E"/>
    <w:rsid w:val="00BF0ABA"/>
    <w:rsid w:val="00BF10EE"/>
    <w:rsid w:val="00BF11E8"/>
    <w:rsid w:val="00BF1754"/>
    <w:rsid w:val="00BF2009"/>
    <w:rsid w:val="00BF2D5F"/>
    <w:rsid w:val="00BF38D9"/>
    <w:rsid w:val="00BF41C0"/>
    <w:rsid w:val="00BF425C"/>
    <w:rsid w:val="00BF44EA"/>
    <w:rsid w:val="00BF489C"/>
    <w:rsid w:val="00BF5272"/>
    <w:rsid w:val="00BF61F6"/>
    <w:rsid w:val="00BF63EF"/>
    <w:rsid w:val="00BF708D"/>
    <w:rsid w:val="00BF77AD"/>
    <w:rsid w:val="00BF7B6A"/>
    <w:rsid w:val="00BF7D96"/>
    <w:rsid w:val="00C0082B"/>
    <w:rsid w:val="00C00DCB"/>
    <w:rsid w:val="00C01E6B"/>
    <w:rsid w:val="00C0207F"/>
    <w:rsid w:val="00C02453"/>
    <w:rsid w:val="00C02DFB"/>
    <w:rsid w:val="00C033FB"/>
    <w:rsid w:val="00C046DA"/>
    <w:rsid w:val="00C0486A"/>
    <w:rsid w:val="00C04E3E"/>
    <w:rsid w:val="00C051CD"/>
    <w:rsid w:val="00C0522C"/>
    <w:rsid w:val="00C0537F"/>
    <w:rsid w:val="00C066BC"/>
    <w:rsid w:val="00C0692D"/>
    <w:rsid w:val="00C111ED"/>
    <w:rsid w:val="00C11BEF"/>
    <w:rsid w:val="00C11CBE"/>
    <w:rsid w:val="00C11D47"/>
    <w:rsid w:val="00C12147"/>
    <w:rsid w:val="00C12696"/>
    <w:rsid w:val="00C13265"/>
    <w:rsid w:val="00C13773"/>
    <w:rsid w:val="00C14978"/>
    <w:rsid w:val="00C162CB"/>
    <w:rsid w:val="00C163C9"/>
    <w:rsid w:val="00C16A9D"/>
    <w:rsid w:val="00C1753C"/>
    <w:rsid w:val="00C20FF2"/>
    <w:rsid w:val="00C2102D"/>
    <w:rsid w:val="00C21687"/>
    <w:rsid w:val="00C21733"/>
    <w:rsid w:val="00C2192E"/>
    <w:rsid w:val="00C22C5F"/>
    <w:rsid w:val="00C22DA9"/>
    <w:rsid w:val="00C22EF9"/>
    <w:rsid w:val="00C22F43"/>
    <w:rsid w:val="00C233C2"/>
    <w:rsid w:val="00C23530"/>
    <w:rsid w:val="00C24616"/>
    <w:rsid w:val="00C24869"/>
    <w:rsid w:val="00C24BF0"/>
    <w:rsid w:val="00C25089"/>
    <w:rsid w:val="00C250DD"/>
    <w:rsid w:val="00C25B7F"/>
    <w:rsid w:val="00C25C5E"/>
    <w:rsid w:val="00C262BB"/>
    <w:rsid w:val="00C263AB"/>
    <w:rsid w:val="00C265FE"/>
    <w:rsid w:val="00C26990"/>
    <w:rsid w:val="00C27653"/>
    <w:rsid w:val="00C27CBF"/>
    <w:rsid w:val="00C30442"/>
    <w:rsid w:val="00C308EA"/>
    <w:rsid w:val="00C30957"/>
    <w:rsid w:val="00C30F85"/>
    <w:rsid w:val="00C31429"/>
    <w:rsid w:val="00C31E38"/>
    <w:rsid w:val="00C3287D"/>
    <w:rsid w:val="00C32D0B"/>
    <w:rsid w:val="00C33234"/>
    <w:rsid w:val="00C33DD0"/>
    <w:rsid w:val="00C34DF3"/>
    <w:rsid w:val="00C3530D"/>
    <w:rsid w:val="00C35741"/>
    <w:rsid w:val="00C35E6A"/>
    <w:rsid w:val="00C3649C"/>
    <w:rsid w:val="00C36AB1"/>
    <w:rsid w:val="00C36C8F"/>
    <w:rsid w:val="00C36CBE"/>
    <w:rsid w:val="00C3756D"/>
    <w:rsid w:val="00C37587"/>
    <w:rsid w:val="00C4217E"/>
    <w:rsid w:val="00C42561"/>
    <w:rsid w:val="00C43FE4"/>
    <w:rsid w:val="00C443A5"/>
    <w:rsid w:val="00C449B3"/>
    <w:rsid w:val="00C450CB"/>
    <w:rsid w:val="00C455E1"/>
    <w:rsid w:val="00C45854"/>
    <w:rsid w:val="00C45D61"/>
    <w:rsid w:val="00C45DD5"/>
    <w:rsid w:val="00C46190"/>
    <w:rsid w:val="00C46F7F"/>
    <w:rsid w:val="00C474E3"/>
    <w:rsid w:val="00C50772"/>
    <w:rsid w:val="00C50860"/>
    <w:rsid w:val="00C50930"/>
    <w:rsid w:val="00C509E1"/>
    <w:rsid w:val="00C51013"/>
    <w:rsid w:val="00C522F2"/>
    <w:rsid w:val="00C524A6"/>
    <w:rsid w:val="00C52D1F"/>
    <w:rsid w:val="00C52D92"/>
    <w:rsid w:val="00C53ACC"/>
    <w:rsid w:val="00C54028"/>
    <w:rsid w:val="00C54056"/>
    <w:rsid w:val="00C54D35"/>
    <w:rsid w:val="00C5532B"/>
    <w:rsid w:val="00C555ED"/>
    <w:rsid w:val="00C559B4"/>
    <w:rsid w:val="00C55AA6"/>
    <w:rsid w:val="00C55AB7"/>
    <w:rsid w:val="00C55CEC"/>
    <w:rsid w:val="00C55CF4"/>
    <w:rsid w:val="00C5667C"/>
    <w:rsid w:val="00C56F3E"/>
    <w:rsid w:val="00C57E1C"/>
    <w:rsid w:val="00C600FB"/>
    <w:rsid w:val="00C607C2"/>
    <w:rsid w:val="00C60BA1"/>
    <w:rsid w:val="00C61D93"/>
    <w:rsid w:val="00C625A3"/>
    <w:rsid w:val="00C63CE5"/>
    <w:rsid w:val="00C63F45"/>
    <w:rsid w:val="00C66428"/>
    <w:rsid w:val="00C66E5D"/>
    <w:rsid w:val="00C67514"/>
    <w:rsid w:val="00C67E6F"/>
    <w:rsid w:val="00C702C7"/>
    <w:rsid w:val="00C70758"/>
    <w:rsid w:val="00C710C9"/>
    <w:rsid w:val="00C72469"/>
    <w:rsid w:val="00C7276F"/>
    <w:rsid w:val="00C73787"/>
    <w:rsid w:val="00C73C3B"/>
    <w:rsid w:val="00C741DB"/>
    <w:rsid w:val="00C74D5F"/>
    <w:rsid w:val="00C751E2"/>
    <w:rsid w:val="00C77087"/>
    <w:rsid w:val="00C80C90"/>
    <w:rsid w:val="00C81482"/>
    <w:rsid w:val="00C81C3C"/>
    <w:rsid w:val="00C829E1"/>
    <w:rsid w:val="00C82BB5"/>
    <w:rsid w:val="00C8498F"/>
    <w:rsid w:val="00C866BC"/>
    <w:rsid w:val="00C874BB"/>
    <w:rsid w:val="00C87894"/>
    <w:rsid w:val="00C912D1"/>
    <w:rsid w:val="00C9141A"/>
    <w:rsid w:val="00C91901"/>
    <w:rsid w:val="00C91F44"/>
    <w:rsid w:val="00C9223F"/>
    <w:rsid w:val="00C923E0"/>
    <w:rsid w:val="00C9269B"/>
    <w:rsid w:val="00C92934"/>
    <w:rsid w:val="00C92C5E"/>
    <w:rsid w:val="00C92CB4"/>
    <w:rsid w:val="00C93C58"/>
    <w:rsid w:val="00C943EC"/>
    <w:rsid w:val="00C947DC"/>
    <w:rsid w:val="00C94E20"/>
    <w:rsid w:val="00C95EDF"/>
    <w:rsid w:val="00CA0085"/>
    <w:rsid w:val="00CA062E"/>
    <w:rsid w:val="00CA078A"/>
    <w:rsid w:val="00CA0EC1"/>
    <w:rsid w:val="00CA152F"/>
    <w:rsid w:val="00CA1EFC"/>
    <w:rsid w:val="00CA237B"/>
    <w:rsid w:val="00CA267A"/>
    <w:rsid w:val="00CA32E4"/>
    <w:rsid w:val="00CA39C2"/>
    <w:rsid w:val="00CA5333"/>
    <w:rsid w:val="00CA5B06"/>
    <w:rsid w:val="00CA5E6D"/>
    <w:rsid w:val="00CA7442"/>
    <w:rsid w:val="00CA74E6"/>
    <w:rsid w:val="00CB0633"/>
    <w:rsid w:val="00CB121D"/>
    <w:rsid w:val="00CB1365"/>
    <w:rsid w:val="00CB13FC"/>
    <w:rsid w:val="00CB17F8"/>
    <w:rsid w:val="00CB1DA7"/>
    <w:rsid w:val="00CB1E55"/>
    <w:rsid w:val="00CB2B98"/>
    <w:rsid w:val="00CB3DB0"/>
    <w:rsid w:val="00CB4580"/>
    <w:rsid w:val="00CB5702"/>
    <w:rsid w:val="00CB6215"/>
    <w:rsid w:val="00CB629E"/>
    <w:rsid w:val="00CB6702"/>
    <w:rsid w:val="00CB67D9"/>
    <w:rsid w:val="00CB70AC"/>
    <w:rsid w:val="00CB78F2"/>
    <w:rsid w:val="00CC0072"/>
    <w:rsid w:val="00CC01B4"/>
    <w:rsid w:val="00CC0615"/>
    <w:rsid w:val="00CC0D1B"/>
    <w:rsid w:val="00CC14F9"/>
    <w:rsid w:val="00CC1DBE"/>
    <w:rsid w:val="00CC207C"/>
    <w:rsid w:val="00CC2198"/>
    <w:rsid w:val="00CC3022"/>
    <w:rsid w:val="00CC3E5A"/>
    <w:rsid w:val="00CC4A06"/>
    <w:rsid w:val="00CC5CC7"/>
    <w:rsid w:val="00CC6546"/>
    <w:rsid w:val="00CC663F"/>
    <w:rsid w:val="00CC71A3"/>
    <w:rsid w:val="00CC7899"/>
    <w:rsid w:val="00CD0193"/>
    <w:rsid w:val="00CD0DAE"/>
    <w:rsid w:val="00CD1B40"/>
    <w:rsid w:val="00CD2268"/>
    <w:rsid w:val="00CD2849"/>
    <w:rsid w:val="00CD36D3"/>
    <w:rsid w:val="00CD37DB"/>
    <w:rsid w:val="00CD4996"/>
    <w:rsid w:val="00CD4BC8"/>
    <w:rsid w:val="00CD569D"/>
    <w:rsid w:val="00CD5BB9"/>
    <w:rsid w:val="00CD6288"/>
    <w:rsid w:val="00CD629B"/>
    <w:rsid w:val="00CD6992"/>
    <w:rsid w:val="00CD7C00"/>
    <w:rsid w:val="00CE0371"/>
    <w:rsid w:val="00CE191F"/>
    <w:rsid w:val="00CE21C3"/>
    <w:rsid w:val="00CE2E0B"/>
    <w:rsid w:val="00CE305C"/>
    <w:rsid w:val="00CE3936"/>
    <w:rsid w:val="00CE3A77"/>
    <w:rsid w:val="00CE3D51"/>
    <w:rsid w:val="00CE427A"/>
    <w:rsid w:val="00CE51A6"/>
    <w:rsid w:val="00CE5CA0"/>
    <w:rsid w:val="00CE5EA6"/>
    <w:rsid w:val="00CE5F97"/>
    <w:rsid w:val="00CE61E6"/>
    <w:rsid w:val="00CE7022"/>
    <w:rsid w:val="00CE73AD"/>
    <w:rsid w:val="00CE76D9"/>
    <w:rsid w:val="00CF0282"/>
    <w:rsid w:val="00CF15FC"/>
    <w:rsid w:val="00CF1866"/>
    <w:rsid w:val="00CF1BA9"/>
    <w:rsid w:val="00CF2C9F"/>
    <w:rsid w:val="00CF2E1F"/>
    <w:rsid w:val="00CF31CF"/>
    <w:rsid w:val="00CF358B"/>
    <w:rsid w:val="00CF37E7"/>
    <w:rsid w:val="00CF3A63"/>
    <w:rsid w:val="00CF42DE"/>
    <w:rsid w:val="00CF4ACD"/>
    <w:rsid w:val="00CF4E35"/>
    <w:rsid w:val="00CF4FFE"/>
    <w:rsid w:val="00CF5398"/>
    <w:rsid w:val="00CF5D64"/>
    <w:rsid w:val="00CF6580"/>
    <w:rsid w:val="00CF7A23"/>
    <w:rsid w:val="00D001A4"/>
    <w:rsid w:val="00D00C78"/>
    <w:rsid w:val="00D00E33"/>
    <w:rsid w:val="00D00EC7"/>
    <w:rsid w:val="00D0243F"/>
    <w:rsid w:val="00D0281E"/>
    <w:rsid w:val="00D02C42"/>
    <w:rsid w:val="00D02D66"/>
    <w:rsid w:val="00D04B1A"/>
    <w:rsid w:val="00D0502F"/>
    <w:rsid w:val="00D058D6"/>
    <w:rsid w:val="00D06366"/>
    <w:rsid w:val="00D066B7"/>
    <w:rsid w:val="00D075F8"/>
    <w:rsid w:val="00D075FC"/>
    <w:rsid w:val="00D10189"/>
    <w:rsid w:val="00D10793"/>
    <w:rsid w:val="00D12322"/>
    <w:rsid w:val="00D12506"/>
    <w:rsid w:val="00D13168"/>
    <w:rsid w:val="00D14392"/>
    <w:rsid w:val="00D146F2"/>
    <w:rsid w:val="00D14717"/>
    <w:rsid w:val="00D15579"/>
    <w:rsid w:val="00D155BB"/>
    <w:rsid w:val="00D15E7C"/>
    <w:rsid w:val="00D162F9"/>
    <w:rsid w:val="00D1638D"/>
    <w:rsid w:val="00D16804"/>
    <w:rsid w:val="00D16FF1"/>
    <w:rsid w:val="00D20306"/>
    <w:rsid w:val="00D21356"/>
    <w:rsid w:val="00D21CE8"/>
    <w:rsid w:val="00D220C9"/>
    <w:rsid w:val="00D22340"/>
    <w:rsid w:val="00D2237A"/>
    <w:rsid w:val="00D22CF3"/>
    <w:rsid w:val="00D23599"/>
    <w:rsid w:val="00D23B96"/>
    <w:rsid w:val="00D2411B"/>
    <w:rsid w:val="00D24A45"/>
    <w:rsid w:val="00D24DD4"/>
    <w:rsid w:val="00D25B7E"/>
    <w:rsid w:val="00D27126"/>
    <w:rsid w:val="00D27279"/>
    <w:rsid w:val="00D30080"/>
    <w:rsid w:val="00D30A78"/>
    <w:rsid w:val="00D30C03"/>
    <w:rsid w:val="00D31C35"/>
    <w:rsid w:val="00D3218E"/>
    <w:rsid w:val="00D32718"/>
    <w:rsid w:val="00D32AD6"/>
    <w:rsid w:val="00D33079"/>
    <w:rsid w:val="00D349E9"/>
    <w:rsid w:val="00D34E24"/>
    <w:rsid w:val="00D352EA"/>
    <w:rsid w:val="00D3534F"/>
    <w:rsid w:val="00D356E9"/>
    <w:rsid w:val="00D35766"/>
    <w:rsid w:val="00D35DC1"/>
    <w:rsid w:val="00D36BCA"/>
    <w:rsid w:val="00D37996"/>
    <w:rsid w:val="00D37CE0"/>
    <w:rsid w:val="00D40497"/>
    <w:rsid w:val="00D421EB"/>
    <w:rsid w:val="00D4255E"/>
    <w:rsid w:val="00D42C3C"/>
    <w:rsid w:val="00D42CF7"/>
    <w:rsid w:val="00D42E32"/>
    <w:rsid w:val="00D43724"/>
    <w:rsid w:val="00D43B5A"/>
    <w:rsid w:val="00D445D3"/>
    <w:rsid w:val="00D4469C"/>
    <w:rsid w:val="00D44DC5"/>
    <w:rsid w:val="00D44EDB"/>
    <w:rsid w:val="00D454B2"/>
    <w:rsid w:val="00D45ADB"/>
    <w:rsid w:val="00D46CEB"/>
    <w:rsid w:val="00D47267"/>
    <w:rsid w:val="00D472BE"/>
    <w:rsid w:val="00D4733D"/>
    <w:rsid w:val="00D47873"/>
    <w:rsid w:val="00D5045F"/>
    <w:rsid w:val="00D50778"/>
    <w:rsid w:val="00D50A87"/>
    <w:rsid w:val="00D50EF6"/>
    <w:rsid w:val="00D51100"/>
    <w:rsid w:val="00D51814"/>
    <w:rsid w:val="00D51BC6"/>
    <w:rsid w:val="00D51D9C"/>
    <w:rsid w:val="00D52358"/>
    <w:rsid w:val="00D52628"/>
    <w:rsid w:val="00D52A88"/>
    <w:rsid w:val="00D53070"/>
    <w:rsid w:val="00D53A17"/>
    <w:rsid w:val="00D54291"/>
    <w:rsid w:val="00D542BD"/>
    <w:rsid w:val="00D54359"/>
    <w:rsid w:val="00D54AEF"/>
    <w:rsid w:val="00D54B32"/>
    <w:rsid w:val="00D54ECA"/>
    <w:rsid w:val="00D55043"/>
    <w:rsid w:val="00D558AF"/>
    <w:rsid w:val="00D563C6"/>
    <w:rsid w:val="00D568E2"/>
    <w:rsid w:val="00D56B63"/>
    <w:rsid w:val="00D56DE7"/>
    <w:rsid w:val="00D5743F"/>
    <w:rsid w:val="00D57BCF"/>
    <w:rsid w:val="00D57DFC"/>
    <w:rsid w:val="00D60798"/>
    <w:rsid w:val="00D60C00"/>
    <w:rsid w:val="00D618F9"/>
    <w:rsid w:val="00D61EFB"/>
    <w:rsid w:val="00D62254"/>
    <w:rsid w:val="00D62629"/>
    <w:rsid w:val="00D62CCE"/>
    <w:rsid w:val="00D63AF3"/>
    <w:rsid w:val="00D64335"/>
    <w:rsid w:val="00D6475E"/>
    <w:rsid w:val="00D64B62"/>
    <w:rsid w:val="00D64CFA"/>
    <w:rsid w:val="00D6604F"/>
    <w:rsid w:val="00D66568"/>
    <w:rsid w:val="00D66934"/>
    <w:rsid w:val="00D675FF"/>
    <w:rsid w:val="00D70671"/>
    <w:rsid w:val="00D707F6"/>
    <w:rsid w:val="00D70B3B"/>
    <w:rsid w:val="00D7127B"/>
    <w:rsid w:val="00D7142A"/>
    <w:rsid w:val="00D71730"/>
    <w:rsid w:val="00D717EA"/>
    <w:rsid w:val="00D719FC"/>
    <w:rsid w:val="00D7258E"/>
    <w:rsid w:val="00D72B6E"/>
    <w:rsid w:val="00D7300B"/>
    <w:rsid w:val="00D733DE"/>
    <w:rsid w:val="00D73827"/>
    <w:rsid w:val="00D73D06"/>
    <w:rsid w:val="00D7433E"/>
    <w:rsid w:val="00D746B6"/>
    <w:rsid w:val="00D750DB"/>
    <w:rsid w:val="00D7576F"/>
    <w:rsid w:val="00D75DD9"/>
    <w:rsid w:val="00D77128"/>
    <w:rsid w:val="00D7774E"/>
    <w:rsid w:val="00D777C1"/>
    <w:rsid w:val="00D77C19"/>
    <w:rsid w:val="00D847CB"/>
    <w:rsid w:val="00D848CA"/>
    <w:rsid w:val="00D86437"/>
    <w:rsid w:val="00D865BF"/>
    <w:rsid w:val="00D90627"/>
    <w:rsid w:val="00D90EA4"/>
    <w:rsid w:val="00D91C01"/>
    <w:rsid w:val="00D91F6D"/>
    <w:rsid w:val="00D92259"/>
    <w:rsid w:val="00D92625"/>
    <w:rsid w:val="00D928DF"/>
    <w:rsid w:val="00D938B7"/>
    <w:rsid w:val="00D946AC"/>
    <w:rsid w:val="00D94A18"/>
    <w:rsid w:val="00D94B4B"/>
    <w:rsid w:val="00D94F21"/>
    <w:rsid w:val="00D94F52"/>
    <w:rsid w:val="00D96878"/>
    <w:rsid w:val="00D96908"/>
    <w:rsid w:val="00D9740F"/>
    <w:rsid w:val="00D974FF"/>
    <w:rsid w:val="00D97605"/>
    <w:rsid w:val="00DA04A6"/>
    <w:rsid w:val="00DA0CCF"/>
    <w:rsid w:val="00DA12F0"/>
    <w:rsid w:val="00DA13EE"/>
    <w:rsid w:val="00DA1E8E"/>
    <w:rsid w:val="00DA299F"/>
    <w:rsid w:val="00DA36BD"/>
    <w:rsid w:val="00DA3808"/>
    <w:rsid w:val="00DA465F"/>
    <w:rsid w:val="00DA4FFB"/>
    <w:rsid w:val="00DA534A"/>
    <w:rsid w:val="00DA5442"/>
    <w:rsid w:val="00DA5591"/>
    <w:rsid w:val="00DA6239"/>
    <w:rsid w:val="00DA7E0C"/>
    <w:rsid w:val="00DB02F4"/>
    <w:rsid w:val="00DB0B74"/>
    <w:rsid w:val="00DB0C83"/>
    <w:rsid w:val="00DB0DAD"/>
    <w:rsid w:val="00DB19C3"/>
    <w:rsid w:val="00DB2146"/>
    <w:rsid w:val="00DB4187"/>
    <w:rsid w:val="00DB4280"/>
    <w:rsid w:val="00DB4F77"/>
    <w:rsid w:val="00DB5626"/>
    <w:rsid w:val="00DB5AAD"/>
    <w:rsid w:val="00DB5E22"/>
    <w:rsid w:val="00DB760B"/>
    <w:rsid w:val="00DB7AE3"/>
    <w:rsid w:val="00DC00D1"/>
    <w:rsid w:val="00DC18AD"/>
    <w:rsid w:val="00DC1CA0"/>
    <w:rsid w:val="00DC1DB8"/>
    <w:rsid w:val="00DC20B3"/>
    <w:rsid w:val="00DC2ACB"/>
    <w:rsid w:val="00DC35E0"/>
    <w:rsid w:val="00DC44A8"/>
    <w:rsid w:val="00DC457F"/>
    <w:rsid w:val="00DC464F"/>
    <w:rsid w:val="00DC7A4B"/>
    <w:rsid w:val="00DD03F0"/>
    <w:rsid w:val="00DD0A2B"/>
    <w:rsid w:val="00DD0B84"/>
    <w:rsid w:val="00DD127D"/>
    <w:rsid w:val="00DD186C"/>
    <w:rsid w:val="00DD1927"/>
    <w:rsid w:val="00DD37ED"/>
    <w:rsid w:val="00DD3862"/>
    <w:rsid w:val="00DD478B"/>
    <w:rsid w:val="00DD4C33"/>
    <w:rsid w:val="00DD4DD9"/>
    <w:rsid w:val="00DD5437"/>
    <w:rsid w:val="00DD5532"/>
    <w:rsid w:val="00DD5B34"/>
    <w:rsid w:val="00DD5D42"/>
    <w:rsid w:val="00DD611A"/>
    <w:rsid w:val="00DD624E"/>
    <w:rsid w:val="00DD7366"/>
    <w:rsid w:val="00DD782E"/>
    <w:rsid w:val="00DD7A4F"/>
    <w:rsid w:val="00DD7AA7"/>
    <w:rsid w:val="00DE01F3"/>
    <w:rsid w:val="00DE2672"/>
    <w:rsid w:val="00DE3A67"/>
    <w:rsid w:val="00DE3FFB"/>
    <w:rsid w:val="00DE4B96"/>
    <w:rsid w:val="00DE5AD1"/>
    <w:rsid w:val="00DE7071"/>
    <w:rsid w:val="00DE74CC"/>
    <w:rsid w:val="00DE7BD0"/>
    <w:rsid w:val="00DE7C48"/>
    <w:rsid w:val="00DE7CCD"/>
    <w:rsid w:val="00DF051B"/>
    <w:rsid w:val="00DF1759"/>
    <w:rsid w:val="00DF22D9"/>
    <w:rsid w:val="00DF2459"/>
    <w:rsid w:val="00DF33DD"/>
    <w:rsid w:val="00DF39C2"/>
    <w:rsid w:val="00DF3C62"/>
    <w:rsid w:val="00DF49C8"/>
    <w:rsid w:val="00DF4A28"/>
    <w:rsid w:val="00DF70F2"/>
    <w:rsid w:val="00DF75CC"/>
    <w:rsid w:val="00DF7891"/>
    <w:rsid w:val="00E00099"/>
    <w:rsid w:val="00E0047F"/>
    <w:rsid w:val="00E015E3"/>
    <w:rsid w:val="00E01E17"/>
    <w:rsid w:val="00E026D4"/>
    <w:rsid w:val="00E02866"/>
    <w:rsid w:val="00E033D9"/>
    <w:rsid w:val="00E0402C"/>
    <w:rsid w:val="00E04594"/>
    <w:rsid w:val="00E045AA"/>
    <w:rsid w:val="00E04CF1"/>
    <w:rsid w:val="00E056D1"/>
    <w:rsid w:val="00E064DC"/>
    <w:rsid w:val="00E07CEA"/>
    <w:rsid w:val="00E100D1"/>
    <w:rsid w:val="00E10192"/>
    <w:rsid w:val="00E10B87"/>
    <w:rsid w:val="00E12689"/>
    <w:rsid w:val="00E12B4D"/>
    <w:rsid w:val="00E12BBD"/>
    <w:rsid w:val="00E13846"/>
    <w:rsid w:val="00E141A9"/>
    <w:rsid w:val="00E15023"/>
    <w:rsid w:val="00E152B9"/>
    <w:rsid w:val="00E152BC"/>
    <w:rsid w:val="00E153D0"/>
    <w:rsid w:val="00E15559"/>
    <w:rsid w:val="00E1692B"/>
    <w:rsid w:val="00E178E1"/>
    <w:rsid w:val="00E17E6D"/>
    <w:rsid w:val="00E20393"/>
    <w:rsid w:val="00E21741"/>
    <w:rsid w:val="00E218F7"/>
    <w:rsid w:val="00E21E26"/>
    <w:rsid w:val="00E2245E"/>
    <w:rsid w:val="00E2261B"/>
    <w:rsid w:val="00E23FC5"/>
    <w:rsid w:val="00E242A3"/>
    <w:rsid w:val="00E24715"/>
    <w:rsid w:val="00E254C1"/>
    <w:rsid w:val="00E25C8C"/>
    <w:rsid w:val="00E2645C"/>
    <w:rsid w:val="00E275A3"/>
    <w:rsid w:val="00E2760C"/>
    <w:rsid w:val="00E27801"/>
    <w:rsid w:val="00E27A51"/>
    <w:rsid w:val="00E27CAB"/>
    <w:rsid w:val="00E27ECB"/>
    <w:rsid w:val="00E303B5"/>
    <w:rsid w:val="00E30802"/>
    <w:rsid w:val="00E3184A"/>
    <w:rsid w:val="00E31A8B"/>
    <w:rsid w:val="00E328C4"/>
    <w:rsid w:val="00E334BC"/>
    <w:rsid w:val="00E33639"/>
    <w:rsid w:val="00E33E8C"/>
    <w:rsid w:val="00E341C8"/>
    <w:rsid w:val="00E344C7"/>
    <w:rsid w:val="00E34785"/>
    <w:rsid w:val="00E34910"/>
    <w:rsid w:val="00E352E4"/>
    <w:rsid w:val="00E35E4F"/>
    <w:rsid w:val="00E36398"/>
    <w:rsid w:val="00E363E9"/>
    <w:rsid w:val="00E3650D"/>
    <w:rsid w:val="00E3702C"/>
    <w:rsid w:val="00E37728"/>
    <w:rsid w:val="00E37C75"/>
    <w:rsid w:val="00E402C1"/>
    <w:rsid w:val="00E41EAC"/>
    <w:rsid w:val="00E4210E"/>
    <w:rsid w:val="00E4251D"/>
    <w:rsid w:val="00E4264D"/>
    <w:rsid w:val="00E429EC"/>
    <w:rsid w:val="00E42AAB"/>
    <w:rsid w:val="00E42E56"/>
    <w:rsid w:val="00E4334A"/>
    <w:rsid w:val="00E442D6"/>
    <w:rsid w:val="00E44F5A"/>
    <w:rsid w:val="00E45842"/>
    <w:rsid w:val="00E47416"/>
    <w:rsid w:val="00E47712"/>
    <w:rsid w:val="00E479E4"/>
    <w:rsid w:val="00E51169"/>
    <w:rsid w:val="00E521EE"/>
    <w:rsid w:val="00E5220A"/>
    <w:rsid w:val="00E523D7"/>
    <w:rsid w:val="00E5260A"/>
    <w:rsid w:val="00E52974"/>
    <w:rsid w:val="00E541A6"/>
    <w:rsid w:val="00E54F5C"/>
    <w:rsid w:val="00E54FFE"/>
    <w:rsid w:val="00E5520F"/>
    <w:rsid w:val="00E55DF0"/>
    <w:rsid w:val="00E55F9F"/>
    <w:rsid w:val="00E574F8"/>
    <w:rsid w:val="00E61634"/>
    <w:rsid w:val="00E61724"/>
    <w:rsid w:val="00E620A2"/>
    <w:rsid w:val="00E638AF"/>
    <w:rsid w:val="00E63C7A"/>
    <w:rsid w:val="00E648B7"/>
    <w:rsid w:val="00E64C1E"/>
    <w:rsid w:val="00E64DDC"/>
    <w:rsid w:val="00E655BA"/>
    <w:rsid w:val="00E6579D"/>
    <w:rsid w:val="00E66667"/>
    <w:rsid w:val="00E66C0D"/>
    <w:rsid w:val="00E67B55"/>
    <w:rsid w:val="00E7050B"/>
    <w:rsid w:val="00E70628"/>
    <w:rsid w:val="00E70A58"/>
    <w:rsid w:val="00E7120A"/>
    <w:rsid w:val="00E715FE"/>
    <w:rsid w:val="00E720C4"/>
    <w:rsid w:val="00E73103"/>
    <w:rsid w:val="00E73869"/>
    <w:rsid w:val="00E74150"/>
    <w:rsid w:val="00E74C5C"/>
    <w:rsid w:val="00E76C81"/>
    <w:rsid w:val="00E77007"/>
    <w:rsid w:val="00E77228"/>
    <w:rsid w:val="00E7743E"/>
    <w:rsid w:val="00E77872"/>
    <w:rsid w:val="00E80572"/>
    <w:rsid w:val="00E82289"/>
    <w:rsid w:val="00E8316E"/>
    <w:rsid w:val="00E83454"/>
    <w:rsid w:val="00E8346E"/>
    <w:rsid w:val="00E8370D"/>
    <w:rsid w:val="00E83E22"/>
    <w:rsid w:val="00E840DC"/>
    <w:rsid w:val="00E8450C"/>
    <w:rsid w:val="00E846A9"/>
    <w:rsid w:val="00E84FF6"/>
    <w:rsid w:val="00E85405"/>
    <w:rsid w:val="00E860FC"/>
    <w:rsid w:val="00E862AC"/>
    <w:rsid w:val="00E872D4"/>
    <w:rsid w:val="00E87BDA"/>
    <w:rsid w:val="00E87FA5"/>
    <w:rsid w:val="00E90023"/>
    <w:rsid w:val="00E90772"/>
    <w:rsid w:val="00E91B27"/>
    <w:rsid w:val="00E91C92"/>
    <w:rsid w:val="00E92F52"/>
    <w:rsid w:val="00E931D1"/>
    <w:rsid w:val="00E93465"/>
    <w:rsid w:val="00E93658"/>
    <w:rsid w:val="00E93C49"/>
    <w:rsid w:val="00E941C2"/>
    <w:rsid w:val="00E94385"/>
    <w:rsid w:val="00E948C3"/>
    <w:rsid w:val="00E94954"/>
    <w:rsid w:val="00E94A78"/>
    <w:rsid w:val="00E95AE4"/>
    <w:rsid w:val="00E96276"/>
    <w:rsid w:val="00E96F33"/>
    <w:rsid w:val="00E97D2D"/>
    <w:rsid w:val="00EA091E"/>
    <w:rsid w:val="00EA0BEB"/>
    <w:rsid w:val="00EA20FF"/>
    <w:rsid w:val="00EA213A"/>
    <w:rsid w:val="00EA2C23"/>
    <w:rsid w:val="00EA2FEB"/>
    <w:rsid w:val="00EA300C"/>
    <w:rsid w:val="00EA32AD"/>
    <w:rsid w:val="00EA3EC3"/>
    <w:rsid w:val="00EA43F9"/>
    <w:rsid w:val="00EA479B"/>
    <w:rsid w:val="00EA494C"/>
    <w:rsid w:val="00EA618F"/>
    <w:rsid w:val="00EA6FB3"/>
    <w:rsid w:val="00EA7D39"/>
    <w:rsid w:val="00EB031D"/>
    <w:rsid w:val="00EB0CD7"/>
    <w:rsid w:val="00EB0D9B"/>
    <w:rsid w:val="00EB1469"/>
    <w:rsid w:val="00EB326C"/>
    <w:rsid w:val="00EB42B4"/>
    <w:rsid w:val="00EB495B"/>
    <w:rsid w:val="00EB4DEC"/>
    <w:rsid w:val="00EB54EB"/>
    <w:rsid w:val="00EB5618"/>
    <w:rsid w:val="00EB59FB"/>
    <w:rsid w:val="00EB5F99"/>
    <w:rsid w:val="00EB700C"/>
    <w:rsid w:val="00EB7B63"/>
    <w:rsid w:val="00EC156B"/>
    <w:rsid w:val="00EC1E1C"/>
    <w:rsid w:val="00EC2097"/>
    <w:rsid w:val="00EC2194"/>
    <w:rsid w:val="00EC2318"/>
    <w:rsid w:val="00EC2408"/>
    <w:rsid w:val="00EC243D"/>
    <w:rsid w:val="00EC3019"/>
    <w:rsid w:val="00EC398B"/>
    <w:rsid w:val="00EC3CF4"/>
    <w:rsid w:val="00EC4037"/>
    <w:rsid w:val="00EC4694"/>
    <w:rsid w:val="00EC49F1"/>
    <w:rsid w:val="00EC56A9"/>
    <w:rsid w:val="00EC5B36"/>
    <w:rsid w:val="00EC5B62"/>
    <w:rsid w:val="00EC66D6"/>
    <w:rsid w:val="00EC6FBF"/>
    <w:rsid w:val="00ED00F2"/>
    <w:rsid w:val="00ED0343"/>
    <w:rsid w:val="00ED03DB"/>
    <w:rsid w:val="00ED08DA"/>
    <w:rsid w:val="00ED0972"/>
    <w:rsid w:val="00ED0E9B"/>
    <w:rsid w:val="00ED1B9F"/>
    <w:rsid w:val="00ED24FB"/>
    <w:rsid w:val="00ED3B7A"/>
    <w:rsid w:val="00ED4216"/>
    <w:rsid w:val="00ED4DEB"/>
    <w:rsid w:val="00ED537A"/>
    <w:rsid w:val="00ED5764"/>
    <w:rsid w:val="00ED60D1"/>
    <w:rsid w:val="00EE0406"/>
    <w:rsid w:val="00EE1A5D"/>
    <w:rsid w:val="00EE1B95"/>
    <w:rsid w:val="00EE1F69"/>
    <w:rsid w:val="00EE255A"/>
    <w:rsid w:val="00EE2A41"/>
    <w:rsid w:val="00EE2F47"/>
    <w:rsid w:val="00EE41B9"/>
    <w:rsid w:val="00EE4A87"/>
    <w:rsid w:val="00EE4C49"/>
    <w:rsid w:val="00EE5D8B"/>
    <w:rsid w:val="00EE5F7C"/>
    <w:rsid w:val="00EE73D5"/>
    <w:rsid w:val="00EF0138"/>
    <w:rsid w:val="00EF2DEA"/>
    <w:rsid w:val="00EF2E0B"/>
    <w:rsid w:val="00EF3A04"/>
    <w:rsid w:val="00EF3BB3"/>
    <w:rsid w:val="00EF3BB4"/>
    <w:rsid w:val="00EF4CE2"/>
    <w:rsid w:val="00EF59C0"/>
    <w:rsid w:val="00EF692E"/>
    <w:rsid w:val="00EF7139"/>
    <w:rsid w:val="00EF7250"/>
    <w:rsid w:val="00EF7653"/>
    <w:rsid w:val="00EF7A34"/>
    <w:rsid w:val="00F00194"/>
    <w:rsid w:val="00F0026D"/>
    <w:rsid w:val="00F003B5"/>
    <w:rsid w:val="00F00718"/>
    <w:rsid w:val="00F007E0"/>
    <w:rsid w:val="00F00EDD"/>
    <w:rsid w:val="00F0106E"/>
    <w:rsid w:val="00F01315"/>
    <w:rsid w:val="00F015EC"/>
    <w:rsid w:val="00F016BA"/>
    <w:rsid w:val="00F01C1B"/>
    <w:rsid w:val="00F01D68"/>
    <w:rsid w:val="00F02DFA"/>
    <w:rsid w:val="00F03294"/>
    <w:rsid w:val="00F03E2F"/>
    <w:rsid w:val="00F0486E"/>
    <w:rsid w:val="00F04ED4"/>
    <w:rsid w:val="00F05F6C"/>
    <w:rsid w:val="00F07046"/>
    <w:rsid w:val="00F07052"/>
    <w:rsid w:val="00F07E10"/>
    <w:rsid w:val="00F10874"/>
    <w:rsid w:val="00F10FF6"/>
    <w:rsid w:val="00F117F3"/>
    <w:rsid w:val="00F119B6"/>
    <w:rsid w:val="00F11A1E"/>
    <w:rsid w:val="00F120EC"/>
    <w:rsid w:val="00F12856"/>
    <w:rsid w:val="00F136E0"/>
    <w:rsid w:val="00F14954"/>
    <w:rsid w:val="00F15352"/>
    <w:rsid w:val="00F15AE1"/>
    <w:rsid w:val="00F15AF1"/>
    <w:rsid w:val="00F160BF"/>
    <w:rsid w:val="00F166D3"/>
    <w:rsid w:val="00F16B36"/>
    <w:rsid w:val="00F16B9F"/>
    <w:rsid w:val="00F16C64"/>
    <w:rsid w:val="00F17064"/>
    <w:rsid w:val="00F203A4"/>
    <w:rsid w:val="00F204AB"/>
    <w:rsid w:val="00F20CB0"/>
    <w:rsid w:val="00F20E67"/>
    <w:rsid w:val="00F220FD"/>
    <w:rsid w:val="00F22151"/>
    <w:rsid w:val="00F2244B"/>
    <w:rsid w:val="00F22F53"/>
    <w:rsid w:val="00F23133"/>
    <w:rsid w:val="00F23168"/>
    <w:rsid w:val="00F231F8"/>
    <w:rsid w:val="00F2365B"/>
    <w:rsid w:val="00F25F60"/>
    <w:rsid w:val="00F26641"/>
    <w:rsid w:val="00F26801"/>
    <w:rsid w:val="00F26AD3"/>
    <w:rsid w:val="00F26C01"/>
    <w:rsid w:val="00F271A8"/>
    <w:rsid w:val="00F27A38"/>
    <w:rsid w:val="00F3064A"/>
    <w:rsid w:val="00F31943"/>
    <w:rsid w:val="00F319E2"/>
    <w:rsid w:val="00F323A5"/>
    <w:rsid w:val="00F32C10"/>
    <w:rsid w:val="00F330E9"/>
    <w:rsid w:val="00F337FF"/>
    <w:rsid w:val="00F33A9A"/>
    <w:rsid w:val="00F34E63"/>
    <w:rsid w:val="00F35614"/>
    <w:rsid w:val="00F3566D"/>
    <w:rsid w:val="00F362C1"/>
    <w:rsid w:val="00F362F8"/>
    <w:rsid w:val="00F3695C"/>
    <w:rsid w:val="00F36A1E"/>
    <w:rsid w:val="00F36E33"/>
    <w:rsid w:val="00F3711A"/>
    <w:rsid w:val="00F4062F"/>
    <w:rsid w:val="00F42677"/>
    <w:rsid w:val="00F428F3"/>
    <w:rsid w:val="00F42A06"/>
    <w:rsid w:val="00F42A15"/>
    <w:rsid w:val="00F441FA"/>
    <w:rsid w:val="00F44FB7"/>
    <w:rsid w:val="00F450AE"/>
    <w:rsid w:val="00F45633"/>
    <w:rsid w:val="00F46B94"/>
    <w:rsid w:val="00F46D6F"/>
    <w:rsid w:val="00F47010"/>
    <w:rsid w:val="00F47AEC"/>
    <w:rsid w:val="00F47FF4"/>
    <w:rsid w:val="00F50795"/>
    <w:rsid w:val="00F507C2"/>
    <w:rsid w:val="00F514E3"/>
    <w:rsid w:val="00F51C1B"/>
    <w:rsid w:val="00F5264D"/>
    <w:rsid w:val="00F5287B"/>
    <w:rsid w:val="00F53532"/>
    <w:rsid w:val="00F53AF6"/>
    <w:rsid w:val="00F54448"/>
    <w:rsid w:val="00F54B28"/>
    <w:rsid w:val="00F54CF0"/>
    <w:rsid w:val="00F55886"/>
    <w:rsid w:val="00F56194"/>
    <w:rsid w:val="00F56A76"/>
    <w:rsid w:val="00F570C4"/>
    <w:rsid w:val="00F6141B"/>
    <w:rsid w:val="00F61BC2"/>
    <w:rsid w:val="00F61C14"/>
    <w:rsid w:val="00F62313"/>
    <w:rsid w:val="00F63009"/>
    <w:rsid w:val="00F63EA9"/>
    <w:rsid w:val="00F6423A"/>
    <w:rsid w:val="00F64A8D"/>
    <w:rsid w:val="00F64EC1"/>
    <w:rsid w:val="00F6592B"/>
    <w:rsid w:val="00F663A3"/>
    <w:rsid w:val="00F675D4"/>
    <w:rsid w:val="00F67A63"/>
    <w:rsid w:val="00F67CDF"/>
    <w:rsid w:val="00F706CF"/>
    <w:rsid w:val="00F71344"/>
    <w:rsid w:val="00F7167E"/>
    <w:rsid w:val="00F71943"/>
    <w:rsid w:val="00F7269A"/>
    <w:rsid w:val="00F72C3C"/>
    <w:rsid w:val="00F72E6D"/>
    <w:rsid w:val="00F7305F"/>
    <w:rsid w:val="00F7333E"/>
    <w:rsid w:val="00F735C8"/>
    <w:rsid w:val="00F73A14"/>
    <w:rsid w:val="00F74A4F"/>
    <w:rsid w:val="00F75040"/>
    <w:rsid w:val="00F751E2"/>
    <w:rsid w:val="00F755CF"/>
    <w:rsid w:val="00F7693D"/>
    <w:rsid w:val="00F76FED"/>
    <w:rsid w:val="00F76FFF"/>
    <w:rsid w:val="00F776A9"/>
    <w:rsid w:val="00F80716"/>
    <w:rsid w:val="00F810D1"/>
    <w:rsid w:val="00F81261"/>
    <w:rsid w:val="00F817E2"/>
    <w:rsid w:val="00F81C73"/>
    <w:rsid w:val="00F82630"/>
    <w:rsid w:val="00F827FC"/>
    <w:rsid w:val="00F838EE"/>
    <w:rsid w:val="00F8392C"/>
    <w:rsid w:val="00F83AFB"/>
    <w:rsid w:val="00F84C37"/>
    <w:rsid w:val="00F84C9E"/>
    <w:rsid w:val="00F8525C"/>
    <w:rsid w:val="00F86E44"/>
    <w:rsid w:val="00F908EC"/>
    <w:rsid w:val="00F90B25"/>
    <w:rsid w:val="00F910F1"/>
    <w:rsid w:val="00F9181A"/>
    <w:rsid w:val="00F91ABE"/>
    <w:rsid w:val="00F92091"/>
    <w:rsid w:val="00F922B2"/>
    <w:rsid w:val="00F924E4"/>
    <w:rsid w:val="00F93CEE"/>
    <w:rsid w:val="00F94BCF"/>
    <w:rsid w:val="00F95229"/>
    <w:rsid w:val="00F96D40"/>
    <w:rsid w:val="00F97578"/>
    <w:rsid w:val="00FA0926"/>
    <w:rsid w:val="00FA17B1"/>
    <w:rsid w:val="00FA1E71"/>
    <w:rsid w:val="00FA2BA3"/>
    <w:rsid w:val="00FA2BBB"/>
    <w:rsid w:val="00FA367F"/>
    <w:rsid w:val="00FA3FD4"/>
    <w:rsid w:val="00FA4852"/>
    <w:rsid w:val="00FA4E0B"/>
    <w:rsid w:val="00FA57BB"/>
    <w:rsid w:val="00FA5C20"/>
    <w:rsid w:val="00FA6DA9"/>
    <w:rsid w:val="00FA7CC3"/>
    <w:rsid w:val="00FB0807"/>
    <w:rsid w:val="00FB109A"/>
    <w:rsid w:val="00FB1C9C"/>
    <w:rsid w:val="00FB2257"/>
    <w:rsid w:val="00FB2362"/>
    <w:rsid w:val="00FB2607"/>
    <w:rsid w:val="00FB270E"/>
    <w:rsid w:val="00FB3118"/>
    <w:rsid w:val="00FB3727"/>
    <w:rsid w:val="00FB3A7E"/>
    <w:rsid w:val="00FB3C6B"/>
    <w:rsid w:val="00FB41FC"/>
    <w:rsid w:val="00FB512E"/>
    <w:rsid w:val="00FB59F9"/>
    <w:rsid w:val="00FB5D90"/>
    <w:rsid w:val="00FB622D"/>
    <w:rsid w:val="00FB63BD"/>
    <w:rsid w:val="00FB68A6"/>
    <w:rsid w:val="00FB69E1"/>
    <w:rsid w:val="00FB6BF9"/>
    <w:rsid w:val="00FB70CF"/>
    <w:rsid w:val="00FC0EA4"/>
    <w:rsid w:val="00FC13E2"/>
    <w:rsid w:val="00FC1668"/>
    <w:rsid w:val="00FC1F1D"/>
    <w:rsid w:val="00FC1FC9"/>
    <w:rsid w:val="00FC2173"/>
    <w:rsid w:val="00FC3423"/>
    <w:rsid w:val="00FC47BA"/>
    <w:rsid w:val="00FC509C"/>
    <w:rsid w:val="00FC5C79"/>
    <w:rsid w:val="00FC6693"/>
    <w:rsid w:val="00FC69E4"/>
    <w:rsid w:val="00FC6AC1"/>
    <w:rsid w:val="00FC6C1E"/>
    <w:rsid w:val="00FC7167"/>
    <w:rsid w:val="00FD032D"/>
    <w:rsid w:val="00FD0F11"/>
    <w:rsid w:val="00FD1255"/>
    <w:rsid w:val="00FD20E8"/>
    <w:rsid w:val="00FD26A4"/>
    <w:rsid w:val="00FD59FB"/>
    <w:rsid w:val="00FD5EB8"/>
    <w:rsid w:val="00FD64DD"/>
    <w:rsid w:val="00FD7A98"/>
    <w:rsid w:val="00FD7F75"/>
    <w:rsid w:val="00FE0A61"/>
    <w:rsid w:val="00FE16FD"/>
    <w:rsid w:val="00FE1ECF"/>
    <w:rsid w:val="00FE1EF9"/>
    <w:rsid w:val="00FE3341"/>
    <w:rsid w:val="00FE3664"/>
    <w:rsid w:val="00FE4096"/>
    <w:rsid w:val="00FE494D"/>
    <w:rsid w:val="00FE5494"/>
    <w:rsid w:val="00FE6E84"/>
    <w:rsid w:val="00FF0286"/>
    <w:rsid w:val="00FF29BD"/>
    <w:rsid w:val="00FF338A"/>
    <w:rsid w:val="00FF4029"/>
    <w:rsid w:val="00FF4702"/>
    <w:rsid w:val="00FF5A47"/>
    <w:rsid w:val="00FF62E2"/>
    <w:rsid w:val="00FF6EAA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1BA9"/>
  </w:style>
  <w:style w:type="paragraph" w:customStyle="1" w:styleId="e4b">
    <w:name w:val="_e4b"/>
    <w:basedOn w:val="a"/>
    <w:rsid w:val="00317DF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E0A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A0D8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57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7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473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94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54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498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733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337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78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981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30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66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189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069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25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7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817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7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22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514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79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35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563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479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434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037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23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47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6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1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:%20%20%20%20%20%20%20%20%20%20%20%20" TargetMode="External"/><Relationship Id="rId13" Type="http://schemas.openxmlformats.org/officeDocument/2006/relationships/hyperlink" Target="O:%20%20%20" TargetMode="External"/><Relationship Id="rId18" Type="http://schemas.openxmlformats.org/officeDocument/2006/relationships/image" Target="media/image2.png"/><Relationship Id="rId26" Type="http://schemas.openxmlformats.org/officeDocument/2006/relationships/hyperlink" Target="normacs://normacs.ru/9SQ?dob=39569.000000&amp;dol=39645.919005" TargetMode="External"/><Relationship Id="rId3" Type="http://schemas.openxmlformats.org/officeDocument/2006/relationships/settings" Target="settings.xml"/><Relationship Id="rId21" Type="http://schemas.openxmlformats.org/officeDocument/2006/relationships/hyperlink" Target="normacs://normacs.ru/4TV?dob=39569.000000&amp;dol=39645.919005" TargetMode="External"/><Relationship Id="rId7" Type="http://schemas.openxmlformats.org/officeDocument/2006/relationships/hyperlink" Target="O:%20%20%20%20%20%20%20%20%20%20%20%20" TargetMode="External"/><Relationship Id="rId12" Type="http://schemas.openxmlformats.org/officeDocument/2006/relationships/hyperlink" Target="O:%20%20%20" TargetMode="External"/><Relationship Id="rId17" Type="http://schemas.openxmlformats.org/officeDocument/2006/relationships/hyperlink" Target="O:%20%20%20" TargetMode="External"/><Relationship Id="rId25" Type="http://schemas.openxmlformats.org/officeDocument/2006/relationships/hyperlink" Target="normacs://normacs.ru/9SQ?dob=39569.000000&amp;dol=39645.919005" TargetMode="External"/><Relationship Id="rId2" Type="http://schemas.openxmlformats.org/officeDocument/2006/relationships/styles" Target="styles.xml"/><Relationship Id="rId16" Type="http://schemas.openxmlformats.org/officeDocument/2006/relationships/hyperlink" Target="O:%20%20%20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O:%20%20%20%20%20%20%20%20%20%20%20%20" TargetMode="External"/><Relationship Id="rId11" Type="http://schemas.openxmlformats.org/officeDocument/2006/relationships/hyperlink" Target="O:%20%20%20" TargetMode="External"/><Relationship Id="rId24" Type="http://schemas.openxmlformats.org/officeDocument/2006/relationships/hyperlink" Target="normacs://normacs.ru/4TV?dob=39569.000000&amp;dol=39645.919005" TargetMode="External"/><Relationship Id="rId5" Type="http://schemas.openxmlformats.org/officeDocument/2006/relationships/hyperlink" Target="O:%20%20%20%20%20%20%20%20%20%20%20%20" TargetMode="External"/><Relationship Id="rId15" Type="http://schemas.openxmlformats.org/officeDocument/2006/relationships/hyperlink" Target="O:%20%20%20" TargetMode="External"/><Relationship Id="rId23" Type="http://schemas.openxmlformats.org/officeDocument/2006/relationships/hyperlink" Target="normacs://normacs.ru/4TV?dob=39569.000000&amp;dol=39645.919005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O:%20%20" TargetMode="External"/><Relationship Id="rId14" Type="http://schemas.openxmlformats.org/officeDocument/2006/relationships/hyperlink" Target="O:%20%20%20" TargetMode="External"/><Relationship Id="rId22" Type="http://schemas.openxmlformats.org/officeDocument/2006/relationships/hyperlink" Target="normacs://normacs.ru/4TV?dob=39569.000000&amp;dol=39645.919005" TargetMode="External"/><Relationship Id="rId27" Type="http://schemas.openxmlformats.org/officeDocument/2006/relationships/hyperlink" Target="normacs://normacs.ru/UD?dob=39569.000000&amp;dol=39645.919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emglushchenko</cp:lastModifiedBy>
  <cp:revision>2</cp:revision>
  <dcterms:created xsi:type="dcterms:W3CDTF">2016-12-02T10:53:00Z</dcterms:created>
  <dcterms:modified xsi:type="dcterms:W3CDTF">2016-12-02T10:53:00Z</dcterms:modified>
</cp:coreProperties>
</file>